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5" w:rsidRPr="00800D5D" w:rsidRDefault="000E1CA5" w:rsidP="000E1C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E1CA5" w:rsidRPr="00800D5D" w:rsidRDefault="000E1CA5" w:rsidP="000E1C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E1CA5" w:rsidRPr="009764A7" w:rsidRDefault="000E1CA5" w:rsidP="000E1C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E93AA2">
        <w:rPr>
          <w:b/>
          <w:bCs/>
        </w:rPr>
        <w:t>15/424/15</w:t>
      </w:r>
    </w:p>
    <w:p w:rsidR="000E1CA5" w:rsidRPr="009764A7" w:rsidRDefault="000E1CA5" w:rsidP="000E1CA5">
      <w:pPr>
        <w:autoSpaceDE w:val="0"/>
        <w:autoSpaceDN w:val="0"/>
        <w:adjustRightInd w:val="0"/>
        <w:jc w:val="center"/>
        <w:rPr>
          <w:b/>
          <w:bCs/>
        </w:rPr>
      </w:pPr>
      <w:r w:rsidRPr="009764A7">
        <w:rPr>
          <w:b/>
          <w:bCs/>
        </w:rPr>
        <w:t>ZARZ</w:t>
      </w:r>
      <w:r w:rsidRPr="009764A7">
        <w:t>Ą</w:t>
      </w:r>
      <w:r w:rsidRPr="009764A7">
        <w:rPr>
          <w:b/>
          <w:bCs/>
        </w:rPr>
        <w:t>DU WOJEWÓDZTWA KUJAWSKO-POMORSKIEGO</w:t>
      </w:r>
    </w:p>
    <w:p w:rsidR="000E1CA5" w:rsidRDefault="000E1CA5" w:rsidP="000E1C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dnia</w:t>
      </w:r>
      <w:r w:rsidR="00E93AA2">
        <w:rPr>
          <w:b/>
          <w:bCs/>
        </w:rPr>
        <w:t xml:space="preserve"> 15 kwietnia 2015 roku</w:t>
      </w:r>
      <w:r>
        <w:rPr>
          <w:b/>
          <w:bCs/>
        </w:rPr>
        <w:tab/>
        <w:t xml:space="preserve">                     </w:t>
      </w:r>
    </w:p>
    <w:p w:rsidR="000E1CA5" w:rsidRPr="009764A7" w:rsidRDefault="000E1CA5" w:rsidP="000E1CA5">
      <w:pPr>
        <w:autoSpaceDE w:val="0"/>
        <w:autoSpaceDN w:val="0"/>
        <w:adjustRightInd w:val="0"/>
        <w:jc w:val="center"/>
        <w:rPr>
          <w:b/>
          <w:bCs/>
        </w:rPr>
      </w:pPr>
    </w:p>
    <w:p w:rsidR="000E1CA5" w:rsidRPr="00F536F8" w:rsidRDefault="000E1CA5" w:rsidP="000E1CA5">
      <w:pPr>
        <w:snapToGrid w:val="0"/>
        <w:jc w:val="both"/>
        <w:rPr>
          <w:b/>
          <w:bCs/>
          <w:i/>
        </w:rPr>
      </w:pPr>
      <w:r>
        <w:rPr>
          <w:b/>
          <w:bCs/>
        </w:rPr>
        <w:t xml:space="preserve">w sprawie przyznania dofinansowania na realizację zadania publicznego </w:t>
      </w:r>
      <w:r>
        <w:rPr>
          <w:b/>
          <w:bCs/>
        </w:rPr>
        <w:br/>
        <w:t xml:space="preserve">pn. </w:t>
      </w:r>
      <w:r w:rsidR="00C43EEC">
        <w:rPr>
          <w:b/>
          <w:bCs/>
        </w:rPr>
        <w:t>„</w:t>
      </w:r>
      <w:r w:rsidR="007A0BC7" w:rsidRPr="0046187B">
        <w:rPr>
          <w:b/>
        </w:rPr>
        <w:t xml:space="preserve">Sesja </w:t>
      </w:r>
      <w:r w:rsidR="00EE421E">
        <w:rPr>
          <w:b/>
        </w:rPr>
        <w:t>S</w:t>
      </w:r>
      <w:r w:rsidR="0057527C">
        <w:rPr>
          <w:b/>
        </w:rPr>
        <w:t>zkoleniowa d</w:t>
      </w:r>
      <w:r w:rsidR="00EE421E">
        <w:rPr>
          <w:b/>
        </w:rPr>
        <w:t>la Przewodników Województwa Kujawsko-P</w:t>
      </w:r>
      <w:r w:rsidR="007528ED">
        <w:rPr>
          <w:b/>
        </w:rPr>
        <w:t>omorskiego</w:t>
      </w:r>
      <w:r w:rsidR="004B0584">
        <w:rPr>
          <w:b/>
        </w:rPr>
        <w:br/>
      </w:r>
      <w:r w:rsidR="007528ED">
        <w:rPr>
          <w:b/>
        </w:rPr>
        <w:t xml:space="preserve"> – </w:t>
      </w:r>
      <w:r w:rsidR="007A0BC7" w:rsidRPr="00F536F8">
        <w:rPr>
          <w:b/>
          <w:i/>
        </w:rPr>
        <w:t>Kujawy Wschodnie</w:t>
      </w:r>
      <w:r w:rsidRPr="00F536F8">
        <w:rPr>
          <w:b/>
          <w:bCs/>
          <w:i/>
        </w:rPr>
        <w:t>”</w:t>
      </w:r>
      <w:r w:rsidR="00C43EEC" w:rsidRPr="00F536F8">
        <w:rPr>
          <w:b/>
          <w:bCs/>
          <w:i/>
        </w:rPr>
        <w:t xml:space="preserve"> </w:t>
      </w:r>
    </w:p>
    <w:p w:rsidR="000E1CA5" w:rsidRPr="00FF4769" w:rsidRDefault="000E1CA5" w:rsidP="000E1CA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E1CA5" w:rsidRDefault="000E1CA5" w:rsidP="000E1CA5">
      <w:pPr>
        <w:autoSpaceDE w:val="0"/>
        <w:autoSpaceDN w:val="0"/>
        <w:adjustRightInd w:val="0"/>
        <w:ind w:firstLine="708"/>
        <w:jc w:val="both"/>
      </w:pPr>
      <w:r>
        <w:t>Na podstawie art. 19a ustawy z dnia 24 kwietnia 2003 r. o działalności pożytku publicznego i o wolontariacie (Dz. U. z 2</w:t>
      </w:r>
      <w:r w:rsidRPr="009764A7">
        <w:t>01</w:t>
      </w:r>
      <w:r>
        <w:t>4 r.</w:t>
      </w:r>
      <w:r w:rsidRPr="009764A7">
        <w:t>, poz. 1</w:t>
      </w:r>
      <w:r>
        <w:t>118</w:t>
      </w:r>
      <w:r w:rsidRPr="009764A7">
        <w:t xml:space="preserve"> </w:t>
      </w:r>
      <w:r>
        <w:t>i poz. 1146) uchwala się, co następuje:</w:t>
      </w:r>
    </w:p>
    <w:p w:rsidR="000E1CA5" w:rsidRPr="009764A7" w:rsidRDefault="000E1CA5" w:rsidP="000E1CA5">
      <w:pPr>
        <w:autoSpaceDE w:val="0"/>
        <w:autoSpaceDN w:val="0"/>
        <w:adjustRightInd w:val="0"/>
      </w:pPr>
    </w:p>
    <w:p w:rsidR="000E1CA5" w:rsidRPr="00A84B74" w:rsidRDefault="000E1CA5" w:rsidP="00A40990">
      <w:pPr>
        <w:ind w:firstLine="708"/>
        <w:jc w:val="both"/>
        <w:rPr>
          <w:sz w:val="20"/>
          <w:szCs w:val="20"/>
        </w:rPr>
      </w:pPr>
      <w:r>
        <w:rPr>
          <w:b/>
          <w:bCs/>
        </w:rPr>
        <w:t xml:space="preserve">§ </w:t>
      </w:r>
      <w:r w:rsidRPr="009764A7">
        <w:rPr>
          <w:b/>
          <w:bCs/>
        </w:rPr>
        <w:t>1</w:t>
      </w:r>
      <w:r w:rsidRPr="001B48F7">
        <w:rPr>
          <w:b/>
          <w:bCs/>
        </w:rPr>
        <w:t xml:space="preserve">. </w:t>
      </w:r>
      <w:r w:rsidRPr="001B48F7">
        <w:t>Uznając celowość realizacji zadania pn.</w:t>
      </w:r>
      <w:r>
        <w:rPr>
          <w:bCs/>
        </w:rPr>
        <w:t xml:space="preserve"> </w:t>
      </w:r>
      <w:r w:rsidR="004C5C48" w:rsidRPr="004C5C48">
        <w:rPr>
          <w:bCs/>
        </w:rPr>
        <w:t>„</w:t>
      </w:r>
      <w:r w:rsidR="007C7701">
        <w:t>Sesja S</w:t>
      </w:r>
      <w:r w:rsidR="004C5C48" w:rsidRPr="004C5C48">
        <w:t>zkoleniowa dla Przewodników Woje</w:t>
      </w:r>
      <w:r w:rsidR="006F27A7">
        <w:t xml:space="preserve">wództwa Kujawsko-Pomorskiego – </w:t>
      </w:r>
      <w:r w:rsidR="004C5C48" w:rsidRPr="006F27A7">
        <w:rPr>
          <w:i/>
        </w:rPr>
        <w:t>Kujawy Wschodnie</w:t>
      </w:r>
      <w:r w:rsidR="004C5C48" w:rsidRPr="004C5C48">
        <w:t>”</w:t>
      </w:r>
      <w:r w:rsidR="004C5C48">
        <w:rPr>
          <w:sz w:val="20"/>
          <w:szCs w:val="20"/>
        </w:rPr>
        <w:t xml:space="preserve"> </w:t>
      </w:r>
      <w:r w:rsidR="008D6BBE">
        <w:t>postanawia się zlecić</w:t>
      </w:r>
      <w:r>
        <w:t xml:space="preserve"> </w:t>
      </w:r>
      <w:r w:rsidR="00671BE9">
        <w:t xml:space="preserve">Oddziałowi Kujawskiemu Polskiego Towarzystwa Turystyczno-Krajoznawczego </w:t>
      </w:r>
      <w:r w:rsidRPr="001B48F7">
        <w:t>jego realizację</w:t>
      </w:r>
      <w:r w:rsidRPr="004015B8">
        <w:t>.</w:t>
      </w:r>
    </w:p>
    <w:p w:rsidR="000E1CA5" w:rsidRPr="009764A7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</w:p>
    <w:p w:rsidR="000E1CA5" w:rsidRPr="009764A7" w:rsidRDefault="000E1CA5" w:rsidP="000E1CA5">
      <w:pPr>
        <w:autoSpaceDE w:val="0"/>
        <w:autoSpaceDN w:val="0"/>
        <w:adjustRightInd w:val="0"/>
        <w:ind w:firstLine="708"/>
        <w:jc w:val="both"/>
      </w:pPr>
      <w:r w:rsidRPr="009764A7">
        <w:rPr>
          <w:b/>
          <w:bCs/>
        </w:rPr>
        <w:t xml:space="preserve">§ 2. </w:t>
      </w:r>
      <w:r w:rsidRPr="009764A7">
        <w:t xml:space="preserve">Na realizację zadania publicznego, o którym mowa w § 1, udziela się dotacji celowej </w:t>
      </w:r>
      <w:r>
        <w:br/>
      </w:r>
      <w:r w:rsidRPr="009764A7">
        <w:t xml:space="preserve">w kwocie </w:t>
      </w:r>
      <w:r w:rsidR="006F5B42">
        <w:t>3 7</w:t>
      </w:r>
      <w:r>
        <w:t>00,00</w:t>
      </w:r>
      <w:r w:rsidRPr="0050043C">
        <w:rPr>
          <w:bCs/>
          <w:kern w:val="32"/>
        </w:rPr>
        <w:t xml:space="preserve"> zł</w:t>
      </w:r>
      <w:r>
        <w:t xml:space="preserve"> </w:t>
      </w:r>
      <w:r w:rsidRPr="009764A7">
        <w:t xml:space="preserve">(słownie: </w:t>
      </w:r>
      <w:r w:rsidR="005A00C6">
        <w:t>trzy</w:t>
      </w:r>
      <w:r>
        <w:t xml:space="preserve"> tysiące </w:t>
      </w:r>
      <w:r w:rsidR="005A00C6">
        <w:t xml:space="preserve">siedemset </w:t>
      </w:r>
      <w:r w:rsidRPr="009764A7">
        <w:t>złotych).</w:t>
      </w:r>
    </w:p>
    <w:p w:rsidR="000E1CA5" w:rsidRPr="009764A7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</w:p>
    <w:p w:rsidR="000E1CA5" w:rsidRPr="009764A7" w:rsidRDefault="000E1CA5" w:rsidP="000E1CA5">
      <w:pPr>
        <w:autoSpaceDE w:val="0"/>
        <w:autoSpaceDN w:val="0"/>
        <w:adjustRightInd w:val="0"/>
        <w:ind w:firstLine="708"/>
        <w:jc w:val="both"/>
      </w:pPr>
      <w:r w:rsidRPr="009764A7">
        <w:rPr>
          <w:b/>
          <w:bCs/>
        </w:rPr>
        <w:t xml:space="preserve">§ 3. </w:t>
      </w:r>
      <w:r w:rsidRPr="009764A7">
        <w:t>Realizacja zadania publicznego, o którym mowa w § 1 nastąpi zgodnie z ofertą stanowiącą załącznik do niniejszej uchwały.</w:t>
      </w:r>
    </w:p>
    <w:p w:rsidR="000E1CA5" w:rsidRPr="009764A7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</w:p>
    <w:p w:rsidR="000E1CA5" w:rsidRPr="009764A7" w:rsidRDefault="000E1CA5" w:rsidP="000E1CA5">
      <w:pPr>
        <w:autoSpaceDE w:val="0"/>
        <w:autoSpaceDN w:val="0"/>
        <w:adjustRightInd w:val="0"/>
        <w:ind w:firstLine="708"/>
        <w:jc w:val="both"/>
      </w:pPr>
      <w:r w:rsidRPr="009764A7">
        <w:rPr>
          <w:b/>
          <w:bCs/>
        </w:rPr>
        <w:t xml:space="preserve">§ 4. </w:t>
      </w:r>
      <w:r w:rsidRPr="009764A7">
        <w:t>Wykonanie uc</w:t>
      </w:r>
      <w:r>
        <w:t xml:space="preserve">hwały powierza się Dyrektorowi Departamentu Promocji, Sportu </w:t>
      </w:r>
      <w:r>
        <w:br/>
        <w:t>i Turystyki.</w:t>
      </w:r>
    </w:p>
    <w:p w:rsidR="000E1CA5" w:rsidRPr="009764A7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</w:p>
    <w:p w:rsidR="000E1CA5" w:rsidRPr="009764A7" w:rsidRDefault="000E1CA5" w:rsidP="000E1CA5">
      <w:pPr>
        <w:autoSpaceDE w:val="0"/>
        <w:autoSpaceDN w:val="0"/>
        <w:adjustRightInd w:val="0"/>
        <w:ind w:firstLine="708"/>
        <w:jc w:val="both"/>
      </w:pPr>
      <w:r w:rsidRPr="009764A7">
        <w:rPr>
          <w:b/>
          <w:bCs/>
        </w:rPr>
        <w:t xml:space="preserve">§ 5. </w:t>
      </w:r>
      <w:r w:rsidRPr="009764A7">
        <w:t>Uchwała wchodzi w ż</w:t>
      </w:r>
      <w:r>
        <w:t>ycie z dniem podjęcia.</w:t>
      </w:r>
    </w:p>
    <w:p w:rsidR="000E1CA5" w:rsidRDefault="000E1CA5" w:rsidP="000E1CA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E1CA5" w:rsidRDefault="000E1CA5" w:rsidP="000E1CA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E1CA5" w:rsidRDefault="000E1CA5" w:rsidP="000E1CA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0E1CA5" w:rsidRDefault="000E1CA5" w:rsidP="000E1CA5"/>
    <w:p w:rsidR="00E93AA2" w:rsidRDefault="00E93AA2" w:rsidP="000E1CA5"/>
    <w:p w:rsidR="00E93AA2" w:rsidRDefault="00E93AA2" w:rsidP="000E1CA5"/>
    <w:p w:rsidR="00E93AA2" w:rsidRDefault="00E93AA2" w:rsidP="000E1CA5"/>
    <w:p w:rsidR="00E93AA2" w:rsidRDefault="00E93AA2" w:rsidP="000E1CA5"/>
    <w:p w:rsidR="000E1CA5" w:rsidRDefault="000E1CA5" w:rsidP="000E1CA5"/>
    <w:p w:rsidR="000E1CA5" w:rsidRDefault="000E1CA5" w:rsidP="000E1CA5"/>
    <w:p w:rsidR="000E1CA5" w:rsidRDefault="000E1CA5" w:rsidP="00F01D9E">
      <w:pPr>
        <w:autoSpaceDE w:val="0"/>
        <w:autoSpaceDN w:val="0"/>
        <w:adjustRightInd w:val="0"/>
        <w:rPr>
          <w:b/>
          <w:bCs/>
        </w:rPr>
      </w:pPr>
    </w:p>
    <w:p w:rsidR="000E1CA5" w:rsidRDefault="000E1CA5" w:rsidP="000E1C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0E1CA5" w:rsidRDefault="000E1CA5" w:rsidP="000E1CA5">
      <w:pPr>
        <w:autoSpaceDE w:val="0"/>
        <w:autoSpaceDN w:val="0"/>
        <w:adjustRightInd w:val="0"/>
        <w:rPr>
          <w:b/>
          <w:bCs/>
        </w:rPr>
      </w:pPr>
    </w:p>
    <w:p w:rsidR="000E1CA5" w:rsidRDefault="000E1CA5" w:rsidP="000E1CA5">
      <w:pPr>
        <w:autoSpaceDE w:val="0"/>
        <w:autoSpaceDN w:val="0"/>
        <w:adjustRightInd w:val="0"/>
        <w:rPr>
          <w:b/>
          <w:bCs/>
        </w:rPr>
      </w:pPr>
    </w:p>
    <w:p w:rsidR="000E1CA5" w:rsidRPr="00210057" w:rsidRDefault="000E1CA5" w:rsidP="000E1CA5">
      <w:pPr>
        <w:autoSpaceDE w:val="0"/>
        <w:autoSpaceDN w:val="0"/>
        <w:adjustRightInd w:val="0"/>
        <w:rPr>
          <w:b/>
          <w:bCs/>
        </w:rPr>
      </w:pPr>
      <w:r w:rsidRPr="00210057">
        <w:rPr>
          <w:b/>
          <w:bCs/>
        </w:rPr>
        <w:t>1. Przedmiot regulacji:</w:t>
      </w:r>
    </w:p>
    <w:p w:rsidR="000E1CA5" w:rsidRPr="0014015C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  <w:r w:rsidRPr="0014015C">
        <w:t>Przedmiotem regulacji jest zlecenie</w:t>
      </w:r>
      <w:r w:rsidRPr="00F90522">
        <w:t xml:space="preserve"> </w:t>
      </w:r>
      <w:r w:rsidR="00BE27DF">
        <w:t>Oddziałowi Kujawskiemu Polskiego Towarzystwa Turystyczno-Krajoznawczego</w:t>
      </w:r>
      <w:r w:rsidR="00471F6F">
        <w:t xml:space="preserve"> </w:t>
      </w:r>
      <w:r>
        <w:t>realizację</w:t>
      </w:r>
      <w:r w:rsidRPr="006A68E8">
        <w:t xml:space="preserve"> zadania publicznego pn</w:t>
      </w:r>
      <w:r w:rsidRPr="00F402F7">
        <w:t>.</w:t>
      </w:r>
      <w:r w:rsidR="00303F11">
        <w:t xml:space="preserve"> </w:t>
      </w:r>
      <w:r w:rsidR="00303F11" w:rsidRPr="004C5C48">
        <w:rPr>
          <w:bCs/>
        </w:rPr>
        <w:t>„</w:t>
      </w:r>
      <w:r w:rsidR="00303F11">
        <w:t>Sesja S</w:t>
      </w:r>
      <w:r w:rsidR="00303F11" w:rsidRPr="004C5C48">
        <w:t>zkoleniowa dla Przewodników Woje</w:t>
      </w:r>
      <w:r w:rsidR="00303F11">
        <w:t xml:space="preserve">wództwa Kujawsko-Pomorskiego – </w:t>
      </w:r>
      <w:r w:rsidR="00303F11" w:rsidRPr="006F27A7">
        <w:rPr>
          <w:i/>
        </w:rPr>
        <w:t>Kujawy Wschodnie</w:t>
      </w:r>
      <w:r w:rsidR="00303F11" w:rsidRPr="004C5C48">
        <w:t>”</w:t>
      </w:r>
      <w:r w:rsidRPr="00F402F7">
        <w:t xml:space="preserve"> </w:t>
      </w:r>
      <w:r w:rsidRPr="006A68E8">
        <w:t xml:space="preserve">i </w:t>
      </w:r>
      <w:r w:rsidRPr="0014015C">
        <w:t>udzielenie na ten cel dotacji celowej w wysoko</w:t>
      </w:r>
      <w:r w:rsidRPr="0014015C">
        <w:rPr>
          <w:rFonts w:eastAsia="TimesNewRoman"/>
        </w:rPr>
        <w:t>ś</w:t>
      </w:r>
      <w:r w:rsidRPr="0014015C">
        <w:t xml:space="preserve">ci </w:t>
      </w:r>
      <w:r w:rsidR="00DE4A99">
        <w:t>3 700,00</w:t>
      </w:r>
      <w:r w:rsidR="00DE4A99" w:rsidRPr="0050043C">
        <w:rPr>
          <w:bCs/>
          <w:kern w:val="32"/>
        </w:rPr>
        <w:t xml:space="preserve"> zł</w:t>
      </w:r>
      <w:r w:rsidR="00DE4A99">
        <w:t>.</w:t>
      </w:r>
    </w:p>
    <w:p w:rsidR="000E1CA5" w:rsidRDefault="000E1CA5" w:rsidP="000E1CA5">
      <w:pPr>
        <w:autoSpaceDE w:val="0"/>
        <w:autoSpaceDN w:val="0"/>
        <w:adjustRightInd w:val="0"/>
        <w:rPr>
          <w:b/>
          <w:bCs/>
        </w:rPr>
      </w:pPr>
    </w:p>
    <w:p w:rsidR="000E1CA5" w:rsidRPr="00210057" w:rsidRDefault="000E1CA5" w:rsidP="000E1CA5">
      <w:pPr>
        <w:autoSpaceDE w:val="0"/>
        <w:autoSpaceDN w:val="0"/>
        <w:adjustRightInd w:val="0"/>
        <w:rPr>
          <w:b/>
          <w:bCs/>
        </w:rPr>
      </w:pPr>
      <w:r w:rsidRPr="00210057">
        <w:rPr>
          <w:b/>
          <w:bCs/>
        </w:rPr>
        <w:t>2. Podstawa prawna:</w:t>
      </w:r>
    </w:p>
    <w:p w:rsidR="000E1CA5" w:rsidRPr="00210057" w:rsidRDefault="000E1CA5" w:rsidP="000E1CA5">
      <w:pPr>
        <w:autoSpaceDE w:val="0"/>
        <w:autoSpaceDN w:val="0"/>
        <w:adjustRightInd w:val="0"/>
        <w:jc w:val="both"/>
      </w:pPr>
      <w:r w:rsidRPr="00210057">
        <w:t>Podstaw</w:t>
      </w:r>
      <w:r w:rsidRPr="00210057">
        <w:rPr>
          <w:rFonts w:eastAsia="TimesNewRoman"/>
        </w:rPr>
        <w:t xml:space="preserve">ę </w:t>
      </w:r>
      <w:r w:rsidRPr="00210057">
        <w:t>prawn</w:t>
      </w:r>
      <w:r w:rsidRPr="00210057">
        <w:rPr>
          <w:rFonts w:eastAsia="TimesNewRoman"/>
        </w:rPr>
        <w:t xml:space="preserve">ą </w:t>
      </w:r>
      <w:r>
        <w:t xml:space="preserve">stanowi art. 19a </w:t>
      </w:r>
      <w:r w:rsidRPr="00210057">
        <w:t>ustawy o działalno</w:t>
      </w:r>
      <w:r w:rsidRPr="00210057">
        <w:rPr>
          <w:rFonts w:eastAsia="TimesNewRoman"/>
        </w:rPr>
        <w:t>ś</w:t>
      </w:r>
      <w:r w:rsidRPr="00210057">
        <w:t>ci po</w:t>
      </w:r>
      <w:r>
        <w:rPr>
          <w:rFonts w:eastAsia="TimesNewRoman"/>
        </w:rPr>
        <w:t>ż</w:t>
      </w:r>
      <w:r w:rsidRPr="00210057">
        <w:t>ytku publicznego</w:t>
      </w:r>
      <w:r>
        <w:t xml:space="preserve"> </w:t>
      </w:r>
      <w:r>
        <w:br/>
      </w:r>
      <w:r w:rsidRPr="00210057">
        <w:t>i o wolontariacie, zgodnie z którym organ wykonawczy jednostki samorz</w:t>
      </w:r>
      <w:r w:rsidRPr="00210057">
        <w:rPr>
          <w:rFonts w:eastAsia="TimesNewRoman"/>
        </w:rPr>
        <w:t>ą</w:t>
      </w:r>
      <w:r w:rsidRPr="00210057">
        <w:t>du terytorialnego</w:t>
      </w:r>
      <w:r>
        <w:t xml:space="preserve"> </w:t>
      </w:r>
      <w:r w:rsidRPr="00210057">
        <w:t>mo</w:t>
      </w:r>
      <w:r>
        <w:rPr>
          <w:rFonts w:eastAsia="TimesNewRoman"/>
        </w:rPr>
        <w:t>ż</w:t>
      </w:r>
      <w:r w:rsidRPr="00210057">
        <w:t>e na wniosek organizacji pozarz</w:t>
      </w:r>
      <w:r w:rsidRPr="00210057">
        <w:rPr>
          <w:rFonts w:eastAsia="TimesNewRoman"/>
        </w:rPr>
        <w:t>ą</w:t>
      </w:r>
      <w:r w:rsidRPr="00210057">
        <w:t>dowej zleci</w:t>
      </w:r>
      <w:r w:rsidRPr="00210057">
        <w:rPr>
          <w:rFonts w:eastAsia="TimesNewRoman"/>
        </w:rPr>
        <w:t xml:space="preserve">ć </w:t>
      </w:r>
      <w:r w:rsidRPr="00210057">
        <w:t>realizacj</w:t>
      </w:r>
      <w:r w:rsidRPr="00210057">
        <w:rPr>
          <w:rFonts w:eastAsia="TimesNewRoman"/>
        </w:rPr>
        <w:t xml:space="preserve">ę </w:t>
      </w:r>
      <w:r w:rsidRPr="00210057">
        <w:t>zadania publicznego</w:t>
      </w:r>
      <w:r>
        <w:t xml:space="preserve"> </w:t>
      </w:r>
      <w:r w:rsidRPr="00210057">
        <w:t>z pomini</w:t>
      </w:r>
      <w:r w:rsidRPr="00210057">
        <w:rPr>
          <w:rFonts w:eastAsia="TimesNewRoman"/>
        </w:rPr>
        <w:t>ę</w:t>
      </w:r>
      <w:r w:rsidRPr="00210057">
        <w:t>ciem otwartego konkursu ofert. Zadanie takie musi mie</w:t>
      </w:r>
      <w:r w:rsidRPr="00210057">
        <w:rPr>
          <w:rFonts w:eastAsia="TimesNewRoman"/>
        </w:rPr>
        <w:t xml:space="preserve">ć </w:t>
      </w:r>
      <w:r w:rsidRPr="00210057">
        <w:t>charakter lokalny lub</w:t>
      </w:r>
      <w:r>
        <w:t xml:space="preserve"> </w:t>
      </w:r>
      <w:r w:rsidRPr="00210057">
        <w:t>regionalny i spełnia</w:t>
      </w:r>
      <w:r w:rsidRPr="00210057">
        <w:rPr>
          <w:rFonts w:eastAsia="TimesNewRoman"/>
        </w:rPr>
        <w:t xml:space="preserve">ć </w:t>
      </w:r>
      <w:r w:rsidRPr="00210057">
        <w:t>ł</w:t>
      </w:r>
      <w:r w:rsidRPr="00210057">
        <w:rPr>
          <w:rFonts w:eastAsia="TimesNewRoman"/>
        </w:rPr>
        <w:t>ą</w:t>
      </w:r>
      <w:r>
        <w:t>cznie dwa warunki</w:t>
      </w:r>
      <w:r w:rsidRPr="00210057">
        <w:t>: wysoko</w:t>
      </w:r>
      <w:r w:rsidRPr="00210057">
        <w:rPr>
          <w:rFonts w:eastAsia="TimesNewRoman"/>
        </w:rPr>
        <w:t xml:space="preserve">ść </w:t>
      </w:r>
      <w:r w:rsidRPr="00210057">
        <w:t>dofinansowania lub finansowania</w:t>
      </w:r>
      <w:r>
        <w:t xml:space="preserve"> z</w:t>
      </w:r>
      <w:r w:rsidRPr="00210057">
        <w:t>adania publ</w:t>
      </w:r>
      <w:r>
        <w:t xml:space="preserve">icznego </w:t>
      </w:r>
      <w:r>
        <w:br/>
        <w:t>nie przekracza kwoty 10 </w:t>
      </w:r>
      <w:r w:rsidRPr="00210057">
        <w:t>000</w:t>
      </w:r>
      <w:r>
        <w:t>,00</w:t>
      </w:r>
      <w:r w:rsidRPr="00210057">
        <w:t xml:space="preserve"> zł, a zadanie b</w:t>
      </w:r>
      <w:r w:rsidRPr="00210057">
        <w:rPr>
          <w:rFonts w:eastAsia="TimesNewRoman"/>
        </w:rPr>
        <w:t>ę</w:t>
      </w:r>
      <w:r w:rsidRPr="00210057">
        <w:t>dzie zrealizowane w okresie</w:t>
      </w:r>
      <w:r>
        <w:t xml:space="preserve"> </w:t>
      </w:r>
      <w:r w:rsidRPr="00210057">
        <w:t>nie dłu</w:t>
      </w:r>
      <w:r>
        <w:rPr>
          <w:rFonts w:eastAsia="TimesNewRoman"/>
        </w:rPr>
        <w:t>ż</w:t>
      </w:r>
      <w:r w:rsidRPr="00210057">
        <w:t xml:space="preserve">szym </w:t>
      </w:r>
      <w:r>
        <w:br/>
      </w:r>
      <w:r w:rsidRPr="00210057">
        <w:t>ni</w:t>
      </w:r>
      <w:r>
        <w:rPr>
          <w:rFonts w:eastAsia="TimesNewRoman"/>
        </w:rPr>
        <w:t>ż</w:t>
      </w:r>
      <w:r w:rsidRPr="00210057">
        <w:rPr>
          <w:rFonts w:eastAsia="TimesNewRoman"/>
        </w:rPr>
        <w:t xml:space="preserve"> </w:t>
      </w:r>
      <w:r w:rsidRPr="00210057">
        <w:t>90 dni.</w:t>
      </w:r>
    </w:p>
    <w:p w:rsidR="000E1CA5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</w:p>
    <w:p w:rsidR="000E1CA5" w:rsidRPr="00210057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  <w:r w:rsidRPr="00210057">
        <w:rPr>
          <w:b/>
          <w:bCs/>
        </w:rPr>
        <w:t>3. Konsultacje wymagane przepisami prawa (ł</w:t>
      </w:r>
      <w:r w:rsidRPr="00210057">
        <w:rPr>
          <w:rFonts w:eastAsia="TimesNewRoman"/>
        </w:rPr>
        <w:t>ą</w:t>
      </w:r>
      <w:r w:rsidRPr="00210057">
        <w:rPr>
          <w:b/>
          <w:bCs/>
        </w:rPr>
        <w:t>cznie z przepisami wewn</w:t>
      </w:r>
      <w:r w:rsidRPr="00210057">
        <w:rPr>
          <w:rFonts w:eastAsia="TimesNewRoman"/>
        </w:rPr>
        <w:t>ę</w:t>
      </w:r>
      <w:r w:rsidRPr="00210057">
        <w:rPr>
          <w:b/>
          <w:bCs/>
        </w:rPr>
        <w:t>trznymi)</w:t>
      </w:r>
    </w:p>
    <w:p w:rsidR="000E1CA5" w:rsidRDefault="000E1CA5" w:rsidP="000E1CA5">
      <w:pPr>
        <w:autoSpaceDE w:val="0"/>
        <w:autoSpaceDN w:val="0"/>
        <w:adjustRightInd w:val="0"/>
        <w:jc w:val="both"/>
      </w:pPr>
      <w:r w:rsidRPr="00210057">
        <w:t>W my</w:t>
      </w:r>
      <w:r w:rsidRPr="00210057">
        <w:rPr>
          <w:rFonts w:eastAsia="TimesNewRoman"/>
        </w:rPr>
        <w:t>ś</w:t>
      </w:r>
      <w:r>
        <w:t>l zapisów art. 19</w:t>
      </w:r>
      <w:r w:rsidRPr="00210057">
        <w:t xml:space="preserve">a </w:t>
      </w:r>
      <w:r>
        <w:t xml:space="preserve">ust. 3 </w:t>
      </w:r>
      <w:r w:rsidRPr="004015B8">
        <w:t>oferta zło</w:t>
      </w:r>
      <w:r w:rsidRPr="004015B8">
        <w:rPr>
          <w:rFonts w:eastAsia="TimesNewRoman"/>
        </w:rPr>
        <w:t>ż</w:t>
      </w:r>
      <w:r w:rsidRPr="004015B8">
        <w:t xml:space="preserve">ona przez </w:t>
      </w:r>
      <w:r w:rsidR="00574D0D">
        <w:t xml:space="preserve">Oddział Kujawski Polskiego Towarzystwa Turystyczno-Krajoznawczego </w:t>
      </w:r>
      <w:r w:rsidRPr="004015B8">
        <w:t>została zamieszczona na stronie internetowej Urz</w:t>
      </w:r>
      <w:r w:rsidRPr="004015B8">
        <w:rPr>
          <w:rFonts w:eastAsia="TimesNewRoman"/>
        </w:rPr>
        <w:t>ę</w:t>
      </w:r>
      <w:r w:rsidRPr="004015B8">
        <w:t>du Marszałkowskiego Województwa Kujawsko</w:t>
      </w:r>
      <w:r w:rsidRPr="00210057">
        <w:t>-Pomorskiego (zakładka Organizacje Pozarz</w:t>
      </w:r>
      <w:r w:rsidRPr="00210057">
        <w:rPr>
          <w:rFonts w:eastAsia="TimesNewRoman"/>
        </w:rPr>
        <w:t>ą</w:t>
      </w:r>
      <w:r w:rsidRPr="00210057">
        <w:t>dowe), w BIP oraz na tablicy ogłosze</w:t>
      </w:r>
      <w:r w:rsidRPr="00210057">
        <w:rPr>
          <w:rFonts w:eastAsia="TimesNewRoman"/>
        </w:rPr>
        <w:t>ń</w:t>
      </w:r>
      <w:r w:rsidRPr="00210057">
        <w:t>, w celu umo</w:t>
      </w:r>
      <w:r>
        <w:rPr>
          <w:rFonts w:eastAsia="TimesNewRoman"/>
        </w:rPr>
        <w:t>ż</w:t>
      </w:r>
      <w:r w:rsidRPr="00210057">
        <w:t>liwien</w:t>
      </w:r>
      <w:r>
        <w:t>ia wniesienia ewentualnych uwag,</w:t>
      </w:r>
      <w:r w:rsidRPr="00210057">
        <w:t xml:space="preserve"> </w:t>
      </w:r>
      <w:r>
        <w:t xml:space="preserve">w terminie </w:t>
      </w:r>
      <w:proofErr w:type="spellStart"/>
      <w:r>
        <w:t>od</w:t>
      </w:r>
      <w:proofErr w:type="spellEnd"/>
      <w:r>
        <w:t xml:space="preserve"> </w:t>
      </w:r>
      <w:r>
        <w:rPr>
          <w:color w:val="333333"/>
        </w:rPr>
        <w:t xml:space="preserve">23 marca </w:t>
      </w:r>
      <w:r>
        <w:t>do 30 marca 2015</w:t>
      </w:r>
      <w:r w:rsidR="00063D90">
        <w:t xml:space="preserve"> r. </w:t>
      </w:r>
      <w:r>
        <w:t>Uwag nie zgłoszono.</w:t>
      </w:r>
    </w:p>
    <w:p w:rsidR="000E1CA5" w:rsidRDefault="000E1CA5" w:rsidP="000E1CA5">
      <w:pPr>
        <w:autoSpaceDE w:val="0"/>
        <w:autoSpaceDN w:val="0"/>
        <w:adjustRightInd w:val="0"/>
        <w:jc w:val="both"/>
      </w:pPr>
    </w:p>
    <w:p w:rsidR="000E1CA5" w:rsidRPr="00210057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  <w:r w:rsidRPr="00210057">
        <w:rPr>
          <w:b/>
          <w:bCs/>
        </w:rPr>
        <w:t>4. Uzasadnienie merytoryczne:</w:t>
      </w:r>
    </w:p>
    <w:p w:rsidR="000E1CA5" w:rsidRPr="00A72B46" w:rsidRDefault="000E1CA5" w:rsidP="000E1CA5">
      <w:pPr>
        <w:pStyle w:val="Tabela"/>
        <w:snapToGri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6D94">
        <w:rPr>
          <w:rFonts w:ascii="Times New Roman" w:hAnsi="Times New Roman"/>
          <w:sz w:val="24"/>
          <w:szCs w:val="24"/>
        </w:rPr>
        <w:t xml:space="preserve">W </w:t>
      </w:r>
      <w:r w:rsidR="003C4D00">
        <w:rPr>
          <w:rFonts w:ascii="Times New Roman" w:hAnsi="Times New Roman"/>
          <w:sz w:val="24"/>
          <w:szCs w:val="24"/>
        </w:rPr>
        <w:t>dniu 17 marca</w:t>
      </w:r>
      <w:r w:rsidRPr="00F0491E">
        <w:rPr>
          <w:rFonts w:ascii="Times New Roman" w:hAnsi="Times New Roman"/>
          <w:sz w:val="24"/>
          <w:szCs w:val="24"/>
        </w:rPr>
        <w:t xml:space="preserve"> 2015 r. </w:t>
      </w:r>
      <w:r w:rsidR="00FF78ED" w:rsidRPr="00FF78ED">
        <w:rPr>
          <w:rFonts w:ascii="Times New Roman" w:hAnsi="Times New Roman"/>
          <w:sz w:val="24"/>
          <w:szCs w:val="24"/>
        </w:rPr>
        <w:t xml:space="preserve">Oddział Kujawski Polskiego Towarzystwa </w:t>
      </w:r>
      <w:r w:rsidR="001E0671">
        <w:rPr>
          <w:rFonts w:ascii="Times New Roman" w:hAnsi="Times New Roman"/>
          <w:sz w:val="24"/>
          <w:szCs w:val="24"/>
        </w:rPr>
        <w:br/>
      </w:r>
      <w:r w:rsidR="00FF78ED" w:rsidRPr="00FF78ED">
        <w:rPr>
          <w:rFonts w:ascii="Times New Roman" w:hAnsi="Times New Roman"/>
          <w:sz w:val="24"/>
          <w:szCs w:val="24"/>
        </w:rPr>
        <w:t>Turystyczno-Krajoznawczego</w:t>
      </w:r>
      <w:r w:rsidR="00FF78ED">
        <w:t xml:space="preserve"> </w:t>
      </w:r>
      <w:r w:rsidRPr="00F0491E">
        <w:rPr>
          <w:rFonts w:ascii="Times New Roman" w:hAnsi="Times New Roman"/>
          <w:sz w:val="24"/>
          <w:szCs w:val="24"/>
        </w:rPr>
        <w:t>zło</w:t>
      </w:r>
      <w:r w:rsidRPr="00F0491E">
        <w:rPr>
          <w:rFonts w:ascii="Times New Roman" w:eastAsia="TimesNewRoman" w:hAnsi="Times New Roman"/>
          <w:sz w:val="24"/>
          <w:szCs w:val="24"/>
        </w:rPr>
        <w:t>ż</w:t>
      </w:r>
      <w:r w:rsidRPr="00F0491E">
        <w:rPr>
          <w:rFonts w:ascii="Times New Roman" w:hAnsi="Times New Roman"/>
          <w:sz w:val="24"/>
          <w:szCs w:val="24"/>
        </w:rPr>
        <w:t>ył w trybie uproszczonym ofert</w:t>
      </w:r>
      <w:r w:rsidRPr="00F0491E">
        <w:rPr>
          <w:rFonts w:ascii="Times New Roman" w:eastAsia="TimesNewRoman" w:hAnsi="Times New Roman"/>
          <w:sz w:val="24"/>
          <w:szCs w:val="24"/>
        </w:rPr>
        <w:t xml:space="preserve">ę z wnioskiem </w:t>
      </w:r>
      <w:r w:rsidRPr="00F0491E">
        <w:rPr>
          <w:rFonts w:ascii="Times New Roman" w:hAnsi="Times New Roman"/>
          <w:sz w:val="24"/>
          <w:szCs w:val="24"/>
        </w:rPr>
        <w:t>o przyznanie dotacji celowej z bud</w:t>
      </w:r>
      <w:r w:rsidRPr="00F0491E">
        <w:rPr>
          <w:rFonts w:ascii="Times New Roman" w:eastAsia="TimesNewRoman" w:hAnsi="Times New Roman"/>
          <w:sz w:val="24"/>
          <w:szCs w:val="24"/>
        </w:rPr>
        <w:t>ż</w:t>
      </w:r>
      <w:r w:rsidRPr="00F0491E">
        <w:rPr>
          <w:rFonts w:ascii="Times New Roman" w:hAnsi="Times New Roman"/>
          <w:sz w:val="24"/>
          <w:szCs w:val="24"/>
        </w:rPr>
        <w:t>etu województwa na realizacj</w:t>
      </w:r>
      <w:r w:rsidRPr="00F049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F0491E">
        <w:rPr>
          <w:rFonts w:ascii="Times New Roman" w:hAnsi="Times New Roman"/>
          <w:sz w:val="24"/>
          <w:szCs w:val="24"/>
        </w:rPr>
        <w:t>zadania pn.</w:t>
      </w:r>
      <w:r w:rsidR="00CD112B" w:rsidRPr="00CD112B">
        <w:rPr>
          <w:bCs/>
          <w:sz w:val="24"/>
          <w:szCs w:val="24"/>
        </w:rPr>
        <w:t xml:space="preserve"> </w:t>
      </w:r>
      <w:r w:rsidR="00ED5A36" w:rsidRPr="00ED5A36">
        <w:rPr>
          <w:rFonts w:ascii="Times New Roman" w:hAnsi="Times New Roman"/>
          <w:bCs/>
          <w:sz w:val="24"/>
          <w:szCs w:val="24"/>
        </w:rPr>
        <w:t>„</w:t>
      </w:r>
      <w:r w:rsidR="00ED5A36" w:rsidRPr="00ED5A36">
        <w:rPr>
          <w:rFonts w:ascii="Times New Roman" w:hAnsi="Times New Roman"/>
          <w:sz w:val="24"/>
          <w:szCs w:val="24"/>
        </w:rPr>
        <w:t xml:space="preserve">Sesja Szkoleniowa dla Przewodników Województwa Kujawsko-Pomorskiego – </w:t>
      </w:r>
      <w:r w:rsidR="00ED5A36" w:rsidRPr="00ED5A36">
        <w:rPr>
          <w:rFonts w:ascii="Times New Roman" w:hAnsi="Times New Roman"/>
          <w:i/>
          <w:sz w:val="24"/>
          <w:szCs w:val="24"/>
        </w:rPr>
        <w:t>Kujawy Wschodnie</w:t>
      </w:r>
      <w:r w:rsidR="00ED5A36" w:rsidRPr="00ED5A36">
        <w:rPr>
          <w:rFonts w:ascii="Times New Roman" w:hAnsi="Times New Roman"/>
          <w:sz w:val="24"/>
          <w:szCs w:val="24"/>
        </w:rPr>
        <w:t>”</w:t>
      </w:r>
      <w:r w:rsidR="006C730F">
        <w:rPr>
          <w:rFonts w:ascii="Times New Roman" w:hAnsi="Times New Roman"/>
          <w:sz w:val="24"/>
          <w:szCs w:val="24"/>
        </w:rPr>
        <w:t>.</w:t>
      </w:r>
      <w:r w:rsidR="00ED5A36" w:rsidRPr="00F402F7">
        <w:t xml:space="preserve"> </w:t>
      </w:r>
      <w:r w:rsidRPr="00F0491E">
        <w:rPr>
          <w:rFonts w:ascii="Times New Roman" w:hAnsi="Times New Roman"/>
          <w:sz w:val="24"/>
          <w:szCs w:val="24"/>
        </w:rPr>
        <w:t>Zakładanym</w:t>
      </w:r>
      <w:r w:rsidRPr="007C6D94">
        <w:rPr>
          <w:rFonts w:ascii="Times New Roman" w:hAnsi="Times New Roman"/>
          <w:sz w:val="24"/>
          <w:szCs w:val="24"/>
        </w:rPr>
        <w:t xml:space="preserve"> przez of</w:t>
      </w:r>
      <w:r>
        <w:rPr>
          <w:rFonts w:ascii="Times New Roman" w:hAnsi="Times New Roman"/>
          <w:sz w:val="24"/>
          <w:szCs w:val="24"/>
        </w:rPr>
        <w:t>erenta celem realizacji zadania</w:t>
      </w:r>
      <w:r w:rsidRPr="007C6D94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6262">
        <w:rPr>
          <w:rFonts w:ascii="Times New Roman" w:eastAsia="Times New Roman" w:hAnsi="Times New Roman"/>
          <w:sz w:val="24"/>
          <w:szCs w:val="24"/>
          <w:lang w:eastAsia="pl-PL"/>
        </w:rPr>
        <w:t xml:space="preserve">popularyzacja wiedzy dotyczącej dziedzictwa historyczno-kulturowego </w:t>
      </w:r>
      <w:r w:rsidR="009A5734">
        <w:rPr>
          <w:rFonts w:ascii="Times New Roman" w:eastAsia="Times New Roman" w:hAnsi="Times New Roman"/>
          <w:sz w:val="24"/>
          <w:szCs w:val="24"/>
          <w:lang w:eastAsia="pl-PL"/>
        </w:rPr>
        <w:t xml:space="preserve">terenu Kujaw Wschodnich </w:t>
      </w:r>
      <w:r w:rsidR="009D6876">
        <w:rPr>
          <w:rFonts w:ascii="Times New Roman" w:eastAsia="Times New Roman" w:hAnsi="Times New Roman"/>
          <w:sz w:val="24"/>
          <w:szCs w:val="24"/>
          <w:lang w:eastAsia="pl-PL"/>
        </w:rPr>
        <w:t>i związanego</w:t>
      </w:r>
      <w:r w:rsidR="009A5734">
        <w:rPr>
          <w:rFonts w:ascii="Times New Roman" w:eastAsia="Times New Roman" w:hAnsi="Times New Roman"/>
          <w:sz w:val="24"/>
          <w:szCs w:val="24"/>
          <w:lang w:eastAsia="pl-PL"/>
        </w:rPr>
        <w:t xml:space="preserve"> z nim Szlaku Piastowskiego, wymiana doświadczeń oraz integracja środowiska przewodnickiego.</w:t>
      </w:r>
      <w:r w:rsidR="00F062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6D94">
        <w:rPr>
          <w:rFonts w:ascii="Times New Roman" w:hAnsi="Times New Roman"/>
          <w:sz w:val="24"/>
          <w:szCs w:val="24"/>
        </w:rPr>
        <w:t>Uznaj</w:t>
      </w:r>
      <w:r w:rsidRPr="007C6D94">
        <w:rPr>
          <w:rFonts w:ascii="Times New Roman" w:eastAsia="TimesNewRoman" w:hAnsi="Times New Roman"/>
          <w:sz w:val="24"/>
          <w:szCs w:val="24"/>
        </w:rPr>
        <w:t>ą</w:t>
      </w:r>
      <w:r w:rsidRPr="007C6D94">
        <w:rPr>
          <w:rFonts w:ascii="Times New Roman" w:hAnsi="Times New Roman"/>
          <w:sz w:val="24"/>
          <w:szCs w:val="24"/>
        </w:rPr>
        <w:t>c celowo</w:t>
      </w:r>
      <w:r w:rsidRPr="007C6D94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7C6D94">
        <w:rPr>
          <w:rFonts w:ascii="Times New Roman" w:hAnsi="Times New Roman"/>
          <w:sz w:val="24"/>
          <w:szCs w:val="24"/>
        </w:rPr>
        <w:t xml:space="preserve">realizacji zadania publicznego i to, </w:t>
      </w:r>
      <w:r w:rsidRPr="007C6D94">
        <w:rPr>
          <w:rFonts w:ascii="Times New Roman" w:eastAsia="TimesNewRoman" w:hAnsi="Times New Roman"/>
          <w:sz w:val="24"/>
          <w:szCs w:val="24"/>
        </w:rPr>
        <w:t>ż</w:t>
      </w:r>
      <w:r w:rsidRPr="007C6D94">
        <w:rPr>
          <w:rFonts w:ascii="Times New Roman" w:hAnsi="Times New Roman"/>
          <w:sz w:val="24"/>
          <w:szCs w:val="24"/>
        </w:rPr>
        <w:t>e oferta spełniła kryteria ustawowe:</w:t>
      </w:r>
    </w:p>
    <w:p w:rsidR="000E1CA5" w:rsidRPr="002C748A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  <w:r w:rsidRPr="007C6D94">
        <w:t xml:space="preserve">- wnioskowana kwota dotacji wynosi </w:t>
      </w:r>
      <w:r w:rsidR="004E23E8">
        <w:t>3 7</w:t>
      </w:r>
      <w:r>
        <w:t>00,00</w:t>
      </w:r>
      <w:r>
        <w:rPr>
          <w:bCs/>
          <w:kern w:val="32"/>
        </w:rPr>
        <w:t xml:space="preserve"> </w:t>
      </w:r>
      <w:r w:rsidRPr="007C6D94">
        <w:t>zł (</w:t>
      </w:r>
      <w:r w:rsidR="00F36301">
        <w:t>słownie: trzy</w:t>
      </w:r>
      <w:r>
        <w:t xml:space="preserve"> tysiące </w:t>
      </w:r>
      <w:r w:rsidR="00F36301">
        <w:t xml:space="preserve">siedemset </w:t>
      </w:r>
      <w:r w:rsidRPr="009764A7">
        <w:t>złotych</w:t>
      </w:r>
      <w:r w:rsidRPr="007C6D94">
        <w:t>), czyli nie</w:t>
      </w:r>
      <w:r w:rsidR="00677488">
        <w:t xml:space="preserve"> przekracza 10 000,00 zł</w:t>
      </w:r>
      <w:r w:rsidRPr="00EB136E">
        <w:t>,</w:t>
      </w:r>
    </w:p>
    <w:p w:rsidR="000E1CA5" w:rsidRPr="00EB136E" w:rsidRDefault="000E1CA5" w:rsidP="000E1CA5">
      <w:pPr>
        <w:autoSpaceDE w:val="0"/>
        <w:autoSpaceDN w:val="0"/>
        <w:adjustRightInd w:val="0"/>
        <w:jc w:val="both"/>
      </w:pPr>
      <w:r w:rsidRPr="00EB136E">
        <w:t xml:space="preserve">- okres realizacji zadania </w:t>
      </w:r>
      <w:r>
        <w:t xml:space="preserve">wynosi </w:t>
      </w:r>
      <w:r w:rsidR="00767CE4" w:rsidRPr="00FC3950">
        <w:rPr>
          <w:bCs/>
          <w:kern w:val="32"/>
        </w:rPr>
        <w:t>6</w:t>
      </w:r>
      <w:r w:rsidR="003627B5">
        <w:rPr>
          <w:bCs/>
          <w:kern w:val="32"/>
        </w:rPr>
        <w:t>9</w:t>
      </w:r>
      <w:r w:rsidRPr="00767CE4">
        <w:t xml:space="preserve"> </w:t>
      </w:r>
      <w:r>
        <w:t>dni, czyli nie przekracza 90 dni,</w:t>
      </w:r>
    </w:p>
    <w:p w:rsidR="000E1CA5" w:rsidRPr="00EB136E" w:rsidRDefault="000E1CA5" w:rsidP="000E1CA5">
      <w:pPr>
        <w:autoSpaceDE w:val="0"/>
        <w:autoSpaceDN w:val="0"/>
        <w:adjustRightInd w:val="0"/>
        <w:jc w:val="both"/>
      </w:pPr>
      <w:r w:rsidRPr="00EB136E">
        <w:t>postanawia si</w:t>
      </w:r>
      <w:r w:rsidRPr="00EB136E">
        <w:rPr>
          <w:rFonts w:eastAsia="TimesNewRoman"/>
        </w:rPr>
        <w:t xml:space="preserve">ę </w:t>
      </w:r>
      <w:r w:rsidRPr="00EB136E">
        <w:t>zleci</w:t>
      </w:r>
      <w:r w:rsidRPr="00EB136E">
        <w:rPr>
          <w:rFonts w:eastAsia="TimesNewRoman"/>
        </w:rPr>
        <w:t xml:space="preserve">ć </w:t>
      </w:r>
      <w:r w:rsidRPr="00EB136E">
        <w:t>jego realizacj</w:t>
      </w:r>
      <w:r w:rsidRPr="00EB136E">
        <w:rPr>
          <w:rFonts w:eastAsia="TimesNewRoman"/>
        </w:rPr>
        <w:t>ę</w:t>
      </w:r>
      <w:r w:rsidRPr="00EB136E">
        <w:t>, przyznaj</w:t>
      </w:r>
      <w:r w:rsidRPr="00EB136E">
        <w:rPr>
          <w:rFonts w:eastAsia="TimesNewRoman"/>
        </w:rPr>
        <w:t>ą</w:t>
      </w:r>
      <w:r w:rsidRPr="00EB136E">
        <w:t>c dotacj</w:t>
      </w:r>
      <w:r w:rsidRPr="00EB136E">
        <w:rPr>
          <w:rFonts w:eastAsia="TimesNewRoman"/>
        </w:rPr>
        <w:t xml:space="preserve">ę </w:t>
      </w:r>
      <w:r w:rsidRPr="00EB136E">
        <w:t>w wysoko</w:t>
      </w:r>
      <w:r>
        <w:rPr>
          <w:rFonts w:eastAsia="TimesNewRoman"/>
        </w:rPr>
        <w:t xml:space="preserve">ści </w:t>
      </w:r>
      <w:r>
        <w:rPr>
          <w:bCs/>
          <w:kern w:val="32"/>
        </w:rPr>
        <w:t xml:space="preserve"> </w:t>
      </w:r>
      <w:r w:rsidR="00F47118">
        <w:rPr>
          <w:bCs/>
          <w:kern w:val="32"/>
        </w:rPr>
        <w:t>3 700</w:t>
      </w:r>
      <w:r>
        <w:rPr>
          <w:bCs/>
          <w:kern w:val="32"/>
        </w:rPr>
        <w:t>,00</w:t>
      </w:r>
      <w:r w:rsidRPr="0050043C">
        <w:rPr>
          <w:bCs/>
          <w:kern w:val="32"/>
        </w:rPr>
        <w:t xml:space="preserve"> zł</w:t>
      </w:r>
      <w:r>
        <w:rPr>
          <w:bCs/>
          <w:kern w:val="32"/>
        </w:rPr>
        <w:t>.</w:t>
      </w:r>
    </w:p>
    <w:p w:rsidR="000E1CA5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</w:p>
    <w:p w:rsidR="000E1CA5" w:rsidRPr="00210057" w:rsidRDefault="000E1CA5" w:rsidP="000E1CA5">
      <w:pPr>
        <w:autoSpaceDE w:val="0"/>
        <w:autoSpaceDN w:val="0"/>
        <w:adjustRightInd w:val="0"/>
        <w:jc w:val="both"/>
        <w:rPr>
          <w:b/>
          <w:bCs/>
        </w:rPr>
      </w:pPr>
      <w:r w:rsidRPr="009C45B7">
        <w:rPr>
          <w:b/>
          <w:bCs/>
        </w:rPr>
        <w:t>5. Ocena skutków regulacji:</w:t>
      </w:r>
    </w:p>
    <w:p w:rsidR="000E1CA5" w:rsidRDefault="000E1CA5" w:rsidP="000E1CA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="TimesNewRoman" w:eastAsia="TimesNewRoman" w:cs="TimesNewRoman" w:hint="eastAsia"/>
        </w:rPr>
        <w:t>Ź</w:t>
      </w:r>
      <w:r>
        <w:rPr>
          <w:rFonts w:eastAsia="TimesNewRoman"/>
        </w:rPr>
        <w:t>ródłem finansowania dotacji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rPr>
          <w:rFonts w:eastAsia="TimesNewRoman"/>
        </w:rPr>
        <w:t xml:space="preserve">wydatki zaplanowane w zadaniu nr W/N/630/03/Granty „GRANTY- Zadania w zakresie </w:t>
      </w:r>
      <w:proofErr w:type="spellStart"/>
      <w:r>
        <w:rPr>
          <w:rFonts w:eastAsia="TimesNewRoman"/>
        </w:rPr>
        <w:t>turystyki</w:t>
      </w:r>
      <w:proofErr w:type="spellEnd"/>
      <w:r>
        <w:rPr>
          <w:rFonts w:eastAsia="TimesNewRoman"/>
        </w:rPr>
        <w:t xml:space="preserve"> i krajoznawstwa”, dział 630, rozdział 63003, § 2360. </w:t>
      </w:r>
    </w:p>
    <w:p w:rsidR="000E1CA5" w:rsidRDefault="000E1CA5" w:rsidP="000E1CA5">
      <w:pPr>
        <w:adjustRightInd w:val="0"/>
        <w:jc w:val="both"/>
        <w:rPr>
          <w:sz w:val="18"/>
          <w:szCs w:val="18"/>
        </w:rPr>
      </w:pPr>
    </w:p>
    <w:p w:rsidR="000E1CA5" w:rsidRDefault="000E1CA5" w:rsidP="000E1CA5">
      <w:pPr>
        <w:adjustRightInd w:val="0"/>
        <w:jc w:val="both"/>
        <w:rPr>
          <w:sz w:val="18"/>
          <w:szCs w:val="18"/>
        </w:rPr>
      </w:pPr>
    </w:p>
    <w:p w:rsidR="000E1CA5" w:rsidRDefault="000E1CA5" w:rsidP="000E1CA5">
      <w:pPr>
        <w:adjustRightInd w:val="0"/>
        <w:jc w:val="both"/>
        <w:rPr>
          <w:sz w:val="18"/>
          <w:szCs w:val="18"/>
        </w:rPr>
      </w:pPr>
    </w:p>
    <w:p w:rsidR="000E1CA5" w:rsidRDefault="000E1CA5" w:rsidP="000E1CA5">
      <w:pPr>
        <w:adjustRightInd w:val="0"/>
        <w:jc w:val="both"/>
        <w:rPr>
          <w:sz w:val="18"/>
          <w:szCs w:val="18"/>
        </w:rPr>
      </w:pPr>
    </w:p>
    <w:p w:rsidR="000E1CA5" w:rsidRDefault="000E1CA5" w:rsidP="000E1CA5"/>
    <w:p w:rsidR="00B04565" w:rsidRDefault="00E93AA2"/>
    <w:sectPr w:rsidR="00B04565" w:rsidSect="0014408B">
      <w:pgSz w:w="12240" w:h="15840"/>
      <w:pgMar w:top="1418" w:right="1418" w:bottom="85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CA5"/>
    <w:rsid w:val="00037164"/>
    <w:rsid w:val="00063D90"/>
    <w:rsid w:val="000D427A"/>
    <w:rsid w:val="000E1CA5"/>
    <w:rsid w:val="001059B6"/>
    <w:rsid w:val="0011184C"/>
    <w:rsid w:val="001D1C71"/>
    <w:rsid w:val="001E0671"/>
    <w:rsid w:val="0022439C"/>
    <w:rsid w:val="00234B86"/>
    <w:rsid w:val="002423B5"/>
    <w:rsid w:val="002577B3"/>
    <w:rsid w:val="002E607B"/>
    <w:rsid w:val="00303F11"/>
    <w:rsid w:val="003627B5"/>
    <w:rsid w:val="00386C2B"/>
    <w:rsid w:val="003C4D00"/>
    <w:rsid w:val="0046187B"/>
    <w:rsid w:val="00471F6F"/>
    <w:rsid w:val="004920A4"/>
    <w:rsid w:val="00497CDE"/>
    <w:rsid w:val="004B0584"/>
    <w:rsid w:val="004C5C48"/>
    <w:rsid w:val="004E23E8"/>
    <w:rsid w:val="00574D0D"/>
    <w:rsid w:val="0057527C"/>
    <w:rsid w:val="005A00C6"/>
    <w:rsid w:val="00616C2E"/>
    <w:rsid w:val="00671BE9"/>
    <w:rsid w:val="00676843"/>
    <w:rsid w:val="00677488"/>
    <w:rsid w:val="00687BF8"/>
    <w:rsid w:val="006C2378"/>
    <w:rsid w:val="006C730F"/>
    <w:rsid w:val="006F27A7"/>
    <w:rsid w:val="006F5B42"/>
    <w:rsid w:val="007528ED"/>
    <w:rsid w:val="00754B88"/>
    <w:rsid w:val="00767CE4"/>
    <w:rsid w:val="00786A5F"/>
    <w:rsid w:val="007A0BC7"/>
    <w:rsid w:val="007C037A"/>
    <w:rsid w:val="007C1F5C"/>
    <w:rsid w:val="007C7701"/>
    <w:rsid w:val="008D6BBE"/>
    <w:rsid w:val="00907791"/>
    <w:rsid w:val="00944759"/>
    <w:rsid w:val="00971E10"/>
    <w:rsid w:val="0097482C"/>
    <w:rsid w:val="009A5734"/>
    <w:rsid w:val="009D6876"/>
    <w:rsid w:val="00A40990"/>
    <w:rsid w:val="00A84B74"/>
    <w:rsid w:val="00AD1518"/>
    <w:rsid w:val="00B56453"/>
    <w:rsid w:val="00B60ADA"/>
    <w:rsid w:val="00B65872"/>
    <w:rsid w:val="00B73D95"/>
    <w:rsid w:val="00BD1234"/>
    <w:rsid w:val="00BE27DF"/>
    <w:rsid w:val="00C43EEC"/>
    <w:rsid w:val="00CD112B"/>
    <w:rsid w:val="00D45734"/>
    <w:rsid w:val="00D56A45"/>
    <w:rsid w:val="00D61183"/>
    <w:rsid w:val="00DA06CF"/>
    <w:rsid w:val="00DA7202"/>
    <w:rsid w:val="00DB322C"/>
    <w:rsid w:val="00DE4A99"/>
    <w:rsid w:val="00E93AA2"/>
    <w:rsid w:val="00ED1EE1"/>
    <w:rsid w:val="00ED5A36"/>
    <w:rsid w:val="00EE3F85"/>
    <w:rsid w:val="00EE421E"/>
    <w:rsid w:val="00F01D9E"/>
    <w:rsid w:val="00F06262"/>
    <w:rsid w:val="00F36301"/>
    <w:rsid w:val="00F47118"/>
    <w:rsid w:val="00F536F8"/>
    <w:rsid w:val="00FC3950"/>
    <w:rsid w:val="00FF476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0E1CA5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3479F-A4DD-41FA-B25B-5AC8B79F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a.grzecznowska</dc:creator>
  <cp:keywords/>
  <dc:description/>
  <cp:lastModifiedBy>a.grzecznowska</cp:lastModifiedBy>
  <cp:revision>90</cp:revision>
  <cp:lastPrinted>2015-03-31T11:52:00Z</cp:lastPrinted>
  <dcterms:created xsi:type="dcterms:W3CDTF">2015-03-30T12:26:00Z</dcterms:created>
  <dcterms:modified xsi:type="dcterms:W3CDTF">2015-04-15T11:25:00Z</dcterms:modified>
</cp:coreProperties>
</file>