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Framework program of the training “Citizens participation and EU projects and funds”</w:t>
      </w:r>
    </w:p>
    <w:p w:rsidR="00000000" w:rsidDel="00000000" w:rsidP="00000000" w:rsidRDefault="00000000" w:rsidRPr="00000000" w14:paraId="00000002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Venue: Kujawsko-Pomorskie Marshal Office, Toruń Poland</w:t>
      </w:r>
    </w:p>
    <w:p w:rsidR="00000000" w:rsidDel="00000000" w:rsidP="00000000" w:rsidRDefault="00000000" w:rsidRPr="00000000" w14:paraId="00000003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Dates: 25th – 26th October 2022</w:t>
      </w:r>
    </w:p>
    <w:p w:rsidR="00000000" w:rsidDel="00000000" w:rsidP="00000000" w:rsidRDefault="00000000" w:rsidRPr="00000000" w14:paraId="00000004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25.10.2022 (Tuesday), Sala sesyjna UM Plac Teatralny</w:t>
      </w:r>
    </w:p>
    <w:p w:rsidR="00000000" w:rsidDel="00000000" w:rsidP="00000000" w:rsidRDefault="00000000" w:rsidRPr="00000000" w14:paraId="00000006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10:00 – 11:30 – topic: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59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Presentation of the objectives of the training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59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Presentation of the trainers and the ALDA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The key EU priorities: digitalization, environment, research. SDG, 2023 European Year of Skills, circular economy, etc.</w:t>
      </w:r>
    </w:p>
    <w:p w:rsidR="00000000" w:rsidDel="00000000" w:rsidP="00000000" w:rsidRDefault="00000000" w:rsidRPr="00000000" w14:paraId="0000000A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11:30 – 12:00 – coffee break</w:t>
      </w:r>
    </w:p>
    <w:p w:rsidR="00000000" w:rsidDel="00000000" w:rsidP="00000000" w:rsidRDefault="00000000" w:rsidRPr="00000000" w14:paraId="0000000B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12:00 – 13:30 – topic: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Citizens participation: principles, methods, tools and practices</w:t>
      </w:r>
    </w:p>
    <w:p w:rsidR="00000000" w:rsidDel="00000000" w:rsidP="00000000" w:rsidRDefault="00000000" w:rsidRPr="00000000" w14:paraId="0000000D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13:30 – 14:00 – coffee break</w:t>
      </w:r>
    </w:p>
    <w:p w:rsidR="00000000" w:rsidDel="00000000" w:rsidP="00000000" w:rsidRDefault="00000000" w:rsidRPr="00000000" w14:paraId="0000000E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14:00 – 15:00 – summary of the training, questions and answers session</w:t>
      </w:r>
    </w:p>
    <w:p w:rsidR="00000000" w:rsidDel="00000000" w:rsidP="00000000" w:rsidRDefault="00000000" w:rsidRPr="00000000" w14:paraId="0000000F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26.10.2022 (Wednesday), Patio, I piętro UM Plac Teatralny</w:t>
      </w:r>
    </w:p>
    <w:p w:rsidR="00000000" w:rsidDel="00000000" w:rsidP="00000000" w:rsidRDefault="00000000" w:rsidRPr="00000000" w14:paraId="00000011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10:00 – 11:30 – topic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59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to get informed about the EU funds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2021 – 2027 Programs (with particular focus on the most relevant programs in the field of education, culture, employment, social sector, environment, sport, governance, co-operation and research</w:t>
      </w:r>
    </w:p>
    <w:p w:rsidR="00000000" w:rsidDel="00000000" w:rsidP="00000000" w:rsidRDefault="00000000" w:rsidRPr="00000000" w14:paraId="00000014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11:30 – 12:00 – coffee break</w:t>
      </w:r>
    </w:p>
    <w:p w:rsidR="00000000" w:rsidDel="00000000" w:rsidP="00000000" w:rsidRDefault="00000000" w:rsidRPr="00000000" w14:paraId="00000015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12:00 – 13:30 – topic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Project cycle management, tool to support the implementation of activities related to the EU priorities and SDG</w:t>
      </w:r>
    </w:p>
    <w:p w:rsidR="00000000" w:rsidDel="00000000" w:rsidP="00000000" w:rsidRDefault="00000000" w:rsidRPr="00000000" w14:paraId="00000017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13:30 – 14:00 – coffee break</w:t>
      </w:r>
    </w:p>
    <w:p w:rsidR="00000000" w:rsidDel="00000000" w:rsidP="00000000" w:rsidRDefault="00000000" w:rsidRPr="00000000" w14:paraId="00000018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14:00 – 15:00 – summary of the training, questions and answers session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2268" w:top="3119" w:left="1247" w:right="124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-791843</wp:posOffset>
          </wp:positionH>
          <wp:positionV relativeFrom="paragraph">
            <wp:posOffset>0</wp:posOffset>
          </wp:positionV>
          <wp:extent cx="7559675" cy="1605280"/>
          <wp:effectExtent b="0" l="0" r="0" t="0"/>
          <wp:wrapSquare wrapText="bothSides" distB="0" distT="0" distL="114300" distR="11430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84972"/>
                  <a:stretch>
                    <a:fillRect/>
                  </a:stretch>
                </pic:blipFill>
                <pic:spPr>
                  <a:xfrm>
                    <a:off x="0" y="0"/>
                    <a:ext cx="7559675" cy="160528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097798" cy="1330789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7932" l="0" r="0" t="20735"/>
                  <a:stretch>
                    <a:fillRect/>
                  </a:stretch>
                </pic:blipFill>
                <pic:spPr>
                  <a:xfrm>
                    <a:off x="0" y="0"/>
                    <a:ext cx="3097798" cy="13307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810686" cy="1280532"/>
          <wp:effectExtent b="0" l="0" r="0" t="0"/>
          <wp:docPr descr="Immagine che contiene testo, kit da pronto soccorso&#10;&#10;Descrizione generata automaticamente" id="10" name="image3.png"/>
          <a:graphic>
            <a:graphicData uri="http://schemas.openxmlformats.org/drawingml/2006/picture">
              <pic:pic>
                <pic:nvPicPr>
                  <pic:cNvPr descr="Immagine che contiene testo, kit da pronto soccorso&#10;&#10;Descrizione generata automaticamente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10686" cy="12805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0491C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4A2A1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sz w:val="24"/>
      <w:szCs w:val="24"/>
      <w:lang w:val="it-IT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A2A1A"/>
  </w:style>
  <w:style w:type="paragraph" w:styleId="Pidipagina">
    <w:name w:val="footer"/>
    <w:basedOn w:val="Normale"/>
    <w:link w:val="PidipaginaCarattere"/>
    <w:uiPriority w:val="99"/>
    <w:unhideWhenUsed w:val="1"/>
    <w:rsid w:val="004A2A1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sz w:val="24"/>
      <w:szCs w:val="24"/>
      <w:lang w:val="it-IT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A2A1A"/>
  </w:style>
  <w:style w:type="paragraph" w:styleId="HafelekarBrieftext" w:customStyle="1">
    <w:name w:val="Hafelekar Brieftext"/>
    <w:link w:val="HafelekarBrieftextChar"/>
    <w:rsid w:val="007B4D54"/>
    <w:pPr>
      <w:spacing w:line="310" w:lineRule="exact"/>
    </w:pPr>
    <w:rPr>
      <w:rFonts w:ascii="VectoraLH Roman" w:cs="Symbol" w:eastAsia="Times New Roman" w:hAnsi="VectoraLH Roman"/>
      <w:color w:val="000000"/>
      <w:spacing w:val="2"/>
      <w:sz w:val="21"/>
      <w:szCs w:val="20"/>
      <w:lang w:eastAsia="de-DE" w:val="de-DE"/>
    </w:rPr>
  </w:style>
  <w:style w:type="paragraph" w:styleId="HafelekarBetrefftext" w:customStyle="1">
    <w:name w:val="Hafelekar Betrefftext"/>
    <w:basedOn w:val="HafelekarBrieftext"/>
    <w:link w:val="HafelekarBetrefftextChar"/>
    <w:autoRedefine w:val="1"/>
    <w:rsid w:val="007B4D54"/>
    <w:rPr>
      <w:rFonts w:ascii="Calibri" w:hAnsi="Calibri"/>
      <w:sz w:val="22"/>
      <w:szCs w:val="22"/>
      <w:lang w:val="pt-PT"/>
    </w:rPr>
  </w:style>
  <w:style w:type="paragraph" w:styleId="FormatvorlageHafelekarBetrefftextFettNichtunterstrichen" w:customStyle="1">
    <w:name w:val="Formatvorlage Hafelekar Betrefftext + Fett Nicht unterstrichen"/>
    <w:basedOn w:val="HafelekarBetrefftext"/>
    <w:link w:val="FormatvorlageHafelekarBetrefftextFettNichtunterstrichenChar"/>
    <w:rsid w:val="007B4D54"/>
    <w:rPr>
      <w:b w:val="1"/>
      <w:bCs w:val="1"/>
    </w:rPr>
  </w:style>
  <w:style w:type="character" w:styleId="HafelekarBrieftextChar" w:customStyle="1">
    <w:name w:val="Hafelekar Brieftext Char"/>
    <w:link w:val="HafelekarBrieftext"/>
    <w:rsid w:val="007B4D54"/>
    <w:rPr>
      <w:rFonts w:ascii="VectoraLH Roman" w:cs="Symbol" w:eastAsia="Times New Roman" w:hAnsi="VectoraLH Roman"/>
      <w:color w:val="000000"/>
      <w:spacing w:val="2"/>
      <w:sz w:val="21"/>
      <w:szCs w:val="20"/>
      <w:lang w:eastAsia="de-DE" w:val="de-DE"/>
    </w:rPr>
  </w:style>
  <w:style w:type="character" w:styleId="HafelekarBetrefftextChar" w:customStyle="1">
    <w:name w:val="Hafelekar Betrefftext Char"/>
    <w:link w:val="HafelekarBetrefftext"/>
    <w:rsid w:val="007B4D54"/>
    <w:rPr>
      <w:rFonts w:ascii="Calibri" w:cs="Symbol" w:eastAsia="Times New Roman" w:hAnsi="Calibri"/>
      <w:color w:val="000000"/>
      <w:spacing w:val="2"/>
      <w:sz w:val="22"/>
      <w:szCs w:val="22"/>
      <w:lang w:eastAsia="de-DE" w:val="pt-PT"/>
    </w:rPr>
  </w:style>
  <w:style w:type="character" w:styleId="FormatvorlageHafelekarBetrefftextFettNichtunterstrichenChar" w:customStyle="1">
    <w:name w:val="Formatvorlage Hafelekar Betrefftext + Fett Nicht unterstrichen Char"/>
    <w:link w:val="FormatvorlageHafelekarBetrefftextFettNichtunterstrichen"/>
    <w:rsid w:val="007B4D54"/>
    <w:rPr>
      <w:rFonts w:ascii="Calibri" w:cs="Symbol" w:eastAsia="Times New Roman" w:hAnsi="Calibri"/>
      <w:b w:val="1"/>
      <w:bCs w:val="1"/>
      <w:color w:val="000000"/>
      <w:spacing w:val="2"/>
      <w:sz w:val="22"/>
      <w:szCs w:val="22"/>
      <w:lang w:eastAsia="de-DE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t/X1ibxrB6ihky3VPlLZ7ihGw==">AMUW2mUCtWLnf1g7YHQi+Utd2xlm+7EeyvnC+8xZoHIMuIV7H5vSkHcE3qtx9nKMAkx9hXD2TfblX50Xgb8sQR8pLIHEf9VdwVRUTSD5c6R+Y2zim9A4kb8bvPGJ5IA2kKMRQpD74FtS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2022-06-13T14:06:00Z</dcterms:created>
  <dc:creator>Alessandro Bombieri</dc:creator>
</cp:coreProperties>
</file>