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1A5D16" w:rsidRDefault="00AB1E13" w:rsidP="001A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5D16">
        <w:rPr>
          <w:rFonts w:ascii="Times New Roman" w:hAnsi="Times New Roman"/>
          <w:b/>
        </w:rPr>
        <w:t>Wykaz ofert zło</w:t>
      </w:r>
      <w:r w:rsidRPr="001A5D16">
        <w:rPr>
          <w:rFonts w:ascii="Times New Roman" w:eastAsia="TimesNewRoman" w:hAnsi="Times New Roman"/>
          <w:b/>
        </w:rPr>
        <w:t>ż</w:t>
      </w:r>
      <w:r w:rsidR="001020CF">
        <w:rPr>
          <w:rFonts w:ascii="Times New Roman" w:hAnsi="Times New Roman"/>
          <w:b/>
        </w:rPr>
        <w:t>onych w ramach konkursu nr 3</w:t>
      </w:r>
      <w:r w:rsidRPr="001A5D16">
        <w:rPr>
          <w:rFonts w:ascii="Times New Roman" w:hAnsi="Times New Roman"/>
          <w:b/>
        </w:rPr>
        <w:t>/201</w:t>
      </w:r>
      <w:r w:rsidR="00B44C9B">
        <w:rPr>
          <w:rFonts w:ascii="Times New Roman" w:hAnsi="Times New Roman"/>
          <w:b/>
        </w:rPr>
        <w:t>9</w:t>
      </w:r>
      <w:r w:rsidRPr="001A5D16">
        <w:rPr>
          <w:rFonts w:ascii="Times New Roman" w:hAnsi="Times New Roman"/>
          <w:b/>
        </w:rPr>
        <w:t xml:space="preserve"> na wykonanie zada</w:t>
      </w:r>
      <w:r w:rsidRPr="001A5D16">
        <w:rPr>
          <w:rFonts w:ascii="Times New Roman" w:eastAsia="TimesNewRoman" w:hAnsi="Times New Roman"/>
          <w:b/>
        </w:rPr>
        <w:t xml:space="preserve">ń </w:t>
      </w:r>
      <w:r w:rsidRPr="001A5D16">
        <w:rPr>
          <w:rFonts w:ascii="Times New Roman" w:hAnsi="Times New Roman"/>
          <w:b/>
        </w:rPr>
        <w:t>publicznych</w:t>
      </w:r>
    </w:p>
    <w:p w:rsidR="00AB1E13" w:rsidRPr="001A5D16" w:rsidRDefault="00AB1E13" w:rsidP="001A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5D16">
        <w:rPr>
          <w:rFonts w:ascii="Times New Roman" w:hAnsi="Times New Roman"/>
          <w:b/>
        </w:rPr>
        <w:t>pn. „</w:t>
      </w:r>
      <w:r w:rsidR="001020CF">
        <w:rPr>
          <w:rFonts w:ascii="Times New Roman" w:hAnsi="Times New Roman"/>
          <w:b/>
        </w:rPr>
        <w:t>Rozwiązywanie problemów alkoholowych</w:t>
      </w:r>
      <w:r w:rsidRPr="001A5D16">
        <w:rPr>
          <w:rFonts w:ascii="Times New Roman" w:hAnsi="Times New Roman"/>
          <w:b/>
        </w:rPr>
        <w:t xml:space="preserve"> w województwie kujawsko-pomorskim”</w:t>
      </w:r>
    </w:p>
    <w:p w:rsidR="00AB1E13" w:rsidRPr="001A5D16" w:rsidRDefault="00AB1E13" w:rsidP="001A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A5D16">
        <w:rPr>
          <w:rFonts w:ascii="Times New Roman" w:hAnsi="Times New Roman"/>
          <w:b/>
        </w:rPr>
        <w:t>posiadaj</w:t>
      </w:r>
      <w:r w:rsidRPr="001A5D16">
        <w:rPr>
          <w:rFonts w:ascii="Times New Roman" w:eastAsia="TimesNewRoman" w:hAnsi="Times New Roman"/>
          <w:b/>
        </w:rPr>
        <w:t>ą</w:t>
      </w:r>
      <w:r w:rsidRPr="001A5D16">
        <w:rPr>
          <w:rFonts w:ascii="Times New Roman" w:hAnsi="Times New Roman"/>
          <w:b/>
        </w:rPr>
        <w:t>cych uchybienia formalne</w:t>
      </w:r>
    </w:p>
    <w:p w:rsidR="00AB1E13" w:rsidRPr="001A5D16" w:rsidRDefault="00AB1E13" w:rsidP="001A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AB1E13" w:rsidRDefault="00AB1E13" w:rsidP="001A5D16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  <w:r w:rsidRPr="00172558">
        <w:rPr>
          <w:rFonts w:ascii="Times New Roman" w:hAnsi="Times New Roman"/>
        </w:rPr>
        <w:t xml:space="preserve">Zgodnie z Regulaminem Konkursu dopuszcza się możliwość uzupełnienia uchybień formalnych </w:t>
      </w:r>
      <w:r w:rsidRPr="00172558">
        <w:rPr>
          <w:rFonts w:ascii="Times New Roman" w:hAnsi="Times New Roman"/>
        </w:rPr>
        <w:br/>
        <w:t>w terminie 7 dni od dnia ukazania się stosownej informacji na stronie internetowej www.</w:t>
      </w:r>
      <w:r w:rsidR="005B2F34" w:rsidRPr="00172558">
        <w:rPr>
          <w:rFonts w:ascii="Times New Roman" w:hAnsi="Times New Roman"/>
        </w:rPr>
        <w:t>ngo.</w:t>
      </w:r>
      <w:r w:rsidRPr="00172558">
        <w:rPr>
          <w:rFonts w:ascii="Times New Roman" w:hAnsi="Times New Roman"/>
        </w:rPr>
        <w:t xml:space="preserve">kujawsko-pomorskie.pl, tj. </w:t>
      </w:r>
      <w:r w:rsidRPr="00172558">
        <w:rPr>
          <w:rFonts w:ascii="Times New Roman" w:hAnsi="Times New Roman"/>
          <w:b/>
          <w:bCs/>
        </w:rPr>
        <w:t xml:space="preserve">do dnia </w:t>
      </w:r>
      <w:r w:rsidR="00172558" w:rsidRPr="00172558">
        <w:rPr>
          <w:rFonts w:ascii="Times New Roman" w:hAnsi="Times New Roman"/>
          <w:b/>
          <w:bCs/>
        </w:rPr>
        <w:t>11</w:t>
      </w:r>
      <w:r w:rsidRPr="00172558">
        <w:rPr>
          <w:rFonts w:ascii="Times New Roman" w:hAnsi="Times New Roman"/>
          <w:b/>
          <w:bCs/>
          <w:color w:val="FF0000"/>
        </w:rPr>
        <w:t xml:space="preserve"> </w:t>
      </w:r>
      <w:r w:rsidRPr="00172558">
        <w:rPr>
          <w:rFonts w:ascii="Times New Roman" w:hAnsi="Times New Roman"/>
          <w:b/>
          <w:bCs/>
        </w:rPr>
        <w:t>lutego 201</w:t>
      </w:r>
      <w:r w:rsidR="00B44C9B" w:rsidRPr="00172558">
        <w:rPr>
          <w:rFonts w:ascii="Times New Roman" w:hAnsi="Times New Roman"/>
          <w:b/>
          <w:bCs/>
        </w:rPr>
        <w:t>9</w:t>
      </w:r>
      <w:r w:rsidRPr="00172558">
        <w:rPr>
          <w:rFonts w:ascii="Times New Roman" w:hAnsi="Times New Roman"/>
          <w:b/>
          <w:bCs/>
        </w:rPr>
        <w:t xml:space="preserve"> r. </w:t>
      </w:r>
      <w:r w:rsidRPr="00172558">
        <w:rPr>
          <w:rFonts w:ascii="Times New Roman" w:hAnsi="Times New Roman"/>
        </w:rPr>
        <w:t>Jednocześnie informujemy, że poniższy wykaz nie stanowi wyników pełnej oceny formalnej, lecz zestawienie</w:t>
      </w:r>
      <w:r w:rsidRPr="001A5D16">
        <w:rPr>
          <w:rFonts w:ascii="Times New Roman" w:hAnsi="Times New Roman"/>
        </w:rPr>
        <w:t xml:space="preserve"> usterek możliwych do usunięcia, np.: brak określonego załącznika,  podpisu.</w:t>
      </w:r>
    </w:p>
    <w:p w:rsidR="00E474EB" w:rsidRDefault="00E474EB" w:rsidP="001A5D16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FB2C3D" w:rsidRDefault="00FB2C3D" w:rsidP="00FB2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B2C3D" w:rsidRPr="00D100D9" w:rsidRDefault="00FB2C3D" w:rsidP="00FB2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100D9">
        <w:rPr>
          <w:rFonts w:ascii="Times New Roman" w:hAnsi="Times New Roman"/>
          <w:b/>
        </w:rPr>
        <w:t>Uzupełnień należy dokonać w Generatorze ofert (Witkac.pl)</w:t>
      </w:r>
    </w:p>
    <w:p w:rsidR="00FB2C3D" w:rsidRDefault="00FB2C3D" w:rsidP="001A5D16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FB2C3D" w:rsidRDefault="00FB2C3D" w:rsidP="001A5D16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D100D9" w:rsidRDefault="00FB2C3D" w:rsidP="00D10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2C3D">
        <w:rPr>
          <w:rFonts w:ascii="Times New Roman" w:hAnsi="Times New Roman"/>
        </w:rPr>
        <w:t>Wskazane w tabeli</w:t>
      </w:r>
      <w:r w:rsidR="00D100D9">
        <w:rPr>
          <w:rFonts w:ascii="Times New Roman" w:hAnsi="Times New Roman"/>
        </w:rPr>
        <w:t xml:space="preserve"> uchybienie</w:t>
      </w:r>
      <w:r w:rsidRPr="00FB2C3D">
        <w:rPr>
          <w:rFonts w:ascii="Times New Roman" w:hAnsi="Times New Roman"/>
        </w:rPr>
        <w:t xml:space="preserve"> formalne </w:t>
      </w:r>
      <w:r w:rsidR="00D100D9">
        <w:rPr>
          <w:rFonts w:ascii="Times New Roman" w:hAnsi="Times New Roman"/>
        </w:rPr>
        <w:t>(lp. 12) jest</w:t>
      </w:r>
      <w:r w:rsidRPr="00FB2C3D">
        <w:rPr>
          <w:rFonts w:ascii="Times New Roman" w:hAnsi="Times New Roman"/>
        </w:rPr>
        <w:t xml:space="preserve"> możliwe do usunięcia do dnia </w:t>
      </w:r>
      <w:r w:rsidRPr="00FB2C3D">
        <w:rPr>
          <w:rFonts w:ascii="Times New Roman" w:hAnsi="Times New Roman"/>
          <w:b/>
        </w:rPr>
        <w:t>11 lutego 2019 r.</w:t>
      </w:r>
      <w:r w:rsidRPr="00FB2C3D">
        <w:rPr>
          <w:rFonts w:ascii="Times New Roman" w:hAnsi="Times New Roman"/>
        </w:rPr>
        <w:t xml:space="preserve"> </w:t>
      </w:r>
      <w:r w:rsidR="00D100D9">
        <w:rPr>
          <w:rFonts w:ascii="Times New Roman" w:hAnsi="Times New Roman"/>
          <w:b/>
        </w:rPr>
        <w:t>–</w:t>
      </w:r>
    </w:p>
    <w:p w:rsidR="00FB2C3D" w:rsidRDefault="00D100D9" w:rsidP="00D10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7454A">
        <w:rPr>
          <w:rFonts w:ascii="Times New Roman" w:hAnsi="Times New Roman"/>
        </w:rPr>
        <w:t>d</w:t>
      </w:r>
      <w:r w:rsidR="00FB2C3D" w:rsidRPr="0077454A">
        <w:rPr>
          <w:rFonts w:ascii="Times New Roman" w:hAnsi="Times New Roman"/>
        </w:rPr>
        <w:t>e</w:t>
      </w:r>
      <w:r w:rsidR="00FB2C3D">
        <w:rPr>
          <w:rFonts w:ascii="Times New Roman" w:hAnsi="Times New Roman"/>
        </w:rPr>
        <w:t xml:space="preserve">cyduje </w:t>
      </w:r>
      <w:r w:rsidR="00FB2C3D" w:rsidRPr="00FB2C3D">
        <w:rPr>
          <w:rFonts w:ascii="Times New Roman" w:hAnsi="Times New Roman"/>
          <w:b/>
        </w:rPr>
        <w:t>data wpływu</w:t>
      </w:r>
      <w:r w:rsidR="00FB2C3D">
        <w:rPr>
          <w:rFonts w:ascii="Times New Roman" w:hAnsi="Times New Roman"/>
        </w:rPr>
        <w:t xml:space="preserve"> do Urzędu Marszałkowskiego Departamentu Zdrowia, Plac Teatralny 2, 87-100 Toruń</w:t>
      </w:r>
    </w:p>
    <w:p w:rsidR="00FB2C3D" w:rsidRDefault="00FB2C3D" w:rsidP="00E47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B2C3D" w:rsidRDefault="00FB2C3D" w:rsidP="00E47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11D7" w:rsidRDefault="00E411D7" w:rsidP="00E47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00"/>
        <w:gridCol w:w="1760"/>
        <w:gridCol w:w="2493"/>
        <w:gridCol w:w="3260"/>
      </w:tblGrid>
      <w:tr w:rsidR="00172558" w:rsidRPr="00172558" w:rsidTr="00CF75E0">
        <w:trPr>
          <w:trHeight w:val="6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22E3B" w:rsidRDefault="00172558" w:rsidP="0012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122E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172558" w:rsidRPr="00172558" w:rsidTr="00CF75E0">
        <w:trPr>
          <w:trHeight w:val="18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58" w:rsidRPr="00122E3B" w:rsidRDefault="00172558" w:rsidP="0012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22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SE-VII-P.</w:t>
            </w:r>
            <w:r w:rsidR="00F96F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614.3.1.2019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Klub Abstynenta Flisak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Działania Klubu Abstynenckiego zmierzające do </w:t>
            </w:r>
            <w:r w:rsidR="009148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upowszechniania idei zdrowego,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trzeźwego stylu życia na terenie kraju.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Brak deklaracji dostępności lub uzasadnienia niemożności zapewnienia dostępu dla osób z niepełnosprawnościami w treści oferty w punkcie pn. "Streszczenie zadania publicznego..." zgodnie z §6 ust. 3 pkt 9 regulaminu konkursu oraz oświadczeniem nr 8 w ofercie realizacji zadania publicznego.</w:t>
            </w:r>
          </w:p>
        </w:tc>
      </w:tr>
      <w:tr w:rsidR="00172558" w:rsidRPr="00172558" w:rsidTr="00172558">
        <w:trPr>
          <w:trHeight w:val="169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58" w:rsidRPr="00122E3B" w:rsidRDefault="00172558" w:rsidP="0012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22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SE-VII-P.</w:t>
            </w:r>
            <w:r w:rsidR="00F96F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614.3.4.2019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DAJ SZANSĘ Fundacja Na Rzecz Rozwoju Dzieci Niepełnosprawnych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Kampania FASD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Brak deklaracji dostępności lub uzasadnienia niemożności zapewnienia dostępu dla osób z niepełnosprawnościami w treści oferty w punkcie pn. "Streszczenie zadania publicznego..." zgodnie z §6 ust. 3 pkt 9 regulaminu konkursu oraz oświadczeniem nr 8 w ofercie realizacji zadania publicznego.</w:t>
            </w:r>
          </w:p>
        </w:tc>
      </w:tr>
      <w:tr w:rsidR="00172558" w:rsidRPr="00172558" w:rsidTr="00172558">
        <w:trPr>
          <w:trHeight w:val="183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58" w:rsidRPr="00122E3B" w:rsidRDefault="00172558" w:rsidP="0012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22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SE-VII-P.</w:t>
            </w:r>
            <w:r w:rsidR="00F96F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614.3.6.2019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Klub Abstynenta Flisak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 piję -</w:t>
            </w:r>
            <w:r w:rsidR="009148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kocham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Brak deklaracji dostępności lub uzasadnienia niemożności zapewnienia dostępu dla osób z niepełnosprawnościami w treści oferty w punkcie pn. "Streszczenie zadania publicznego..." zgodnie z §6 ust. 3 pkt 9 regulaminu konkursu oraz oświadczeniem nr 8 w ofercie realizacji zadania publicznego.</w:t>
            </w:r>
          </w:p>
        </w:tc>
      </w:tr>
      <w:tr w:rsidR="00172558" w:rsidRPr="00172558" w:rsidTr="00CF75E0">
        <w:trPr>
          <w:trHeight w:val="183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58" w:rsidRPr="00122E3B" w:rsidRDefault="00172558" w:rsidP="0012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22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SE-VII-P.</w:t>
            </w:r>
            <w:r w:rsidR="00F96F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614.3.11.2019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Stowarzyszenie Dzieciom i Młodzieży WĘDKA im. każdego Człowieka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DDA to nie wyrok!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Brak deklaracji dostępności lub uzasadnienia niemożności zapewnienia dostępu dla osób z niepełnosprawnościami w treści oferty w punkcie pn. "Streszczenie zadania publicznego..." zgodnie z §6 ust. 3 pkt 9 regulaminu konkursu oraz oświadczeniem nr 8 w ofercie realizacji zadania publicznego.</w:t>
            </w:r>
          </w:p>
        </w:tc>
      </w:tr>
      <w:tr w:rsidR="00172558" w:rsidRPr="00172558" w:rsidTr="00172558">
        <w:trPr>
          <w:trHeight w:val="18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58" w:rsidRPr="00122E3B" w:rsidRDefault="00172558" w:rsidP="0012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22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SE-VII-P.</w:t>
            </w:r>
            <w:r w:rsidR="00F96F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614.3.13.2019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Stowarzyszenie Na Rzecz Dobrych Praktyk Obywatelskich Patron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"Wędka- pomoc terapeutyczna dla osób dotkniętych problemem alkoholowym </w:t>
            </w:r>
            <w:r w:rsidR="009148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 przemocą w rodzinie"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Brak deklaracji dostępności lub uzasadnienia niemożności zapewnienia dostępu dla osób z niepełnosprawnościami w treści oferty w punkcie pn. "Streszczenie zadania publicznego..." zgodnie z §6 ust. 3 pkt 9 regulaminu konkursu oraz oświadczeniem nr 8 w ofercie realizacji zadania publicznego.</w:t>
            </w:r>
          </w:p>
        </w:tc>
      </w:tr>
      <w:tr w:rsidR="00172558" w:rsidRPr="00172558" w:rsidTr="00CF75E0">
        <w:trPr>
          <w:trHeight w:val="169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58" w:rsidRPr="00122E3B" w:rsidRDefault="00172558" w:rsidP="0012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22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SE-VII-P.</w:t>
            </w:r>
            <w:r w:rsidR="00F96F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614.3.23.2019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Cistor</w:t>
            </w:r>
            <w:proofErr w:type="spellEnd"/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Stowarzyszenie Partnerstwo Społeczne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Program reintegracji społecznej i z</w:t>
            </w:r>
            <w:r w:rsidR="009148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awodowej dla osób uzależnionych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od alkoholu.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Brak deklaracji dostępności lub uzasadnienia niemożności zapewnienia dostępu dla osób z niepełnosprawnościami w treści oferty w punkcie pn. "Streszczenie zadania publicznego..." zgodnie z §6 ust. 3 pkt 9 regulaminu konkursu oraz oświadczeniem nr 8 w ofercie realizacji zadania publicznego.</w:t>
            </w:r>
          </w:p>
        </w:tc>
      </w:tr>
      <w:tr w:rsidR="00172558" w:rsidRPr="00172558" w:rsidTr="00CF75E0">
        <w:trPr>
          <w:trHeight w:val="183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58" w:rsidRPr="00122E3B" w:rsidRDefault="00172558" w:rsidP="0012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22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SE-VII-P.</w:t>
            </w:r>
            <w:r w:rsidR="00F96F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614.3.24.2019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BYDGOSKIE STOWARZYSZENIE "KLUB ABSTYNENTÓW"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Naprawianie relacji w rodzinach z problemem alkoholowym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Brak deklaracji dostępności lub uzasadnienia niemożności zapewnienia dostępu dla osób z niepełnosprawnościami w treści oferty w punkcie pn. "Streszczenie zadania publicznego..." zgodnie z §6 ust. 3 pkt 9 regulaminu konkursu oraz oświadczeniem nr 8 w ofercie realizacji zadania publicznego.</w:t>
            </w:r>
          </w:p>
        </w:tc>
      </w:tr>
      <w:tr w:rsidR="00172558" w:rsidRPr="00172558" w:rsidTr="00FB2C3D">
        <w:trPr>
          <w:trHeight w:val="168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58" w:rsidRPr="00122E3B" w:rsidRDefault="00172558" w:rsidP="0012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22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SE-VII-P.</w:t>
            </w:r>
            <w:r w:rsidR="00F96F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614.3.25.2019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Klub Abstynenta "Alicja"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Punkt konsultacyjny dla osób uzależnionych od alkoholu, dzieci i rodzin z problemem alkoholowym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Brak deklaracji dostępności lub uzasadnienia niemożności zapewnienia dostępu dla osób z niepełnosprawnościami w treści oferty w punkcie pn. "Streszczenie zadania publicznego..." zgodnie z §6 ust. 3 pkt 9 regulaminu konkursu oraz oświadczeniem nr 8 w ofercie realizacji zadania publicznego.</w:t>
            </w:r>
          </w:p>
        </w:tc>
      </w:tr>
      <w:tr w:rsidR="00172558" w:rsidRPr="00172558" w:rsidTr="00FB2C3D">
        <w:trPr>
          <w:trHeight w:val="169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58" w:rsidRPr="00122E3B" w:rsidRDefault="00172558" w:rsidP="0012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22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SE-VII-P.</w:t>
            </w:r>
            <w:r w:rsidR="00F96F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614.3.26.2019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FUNDACJA PRAESTERNO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CF75E0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</w:t>
            </w:r>
            <w:r w:rsidR="00172558"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wietlica Socjoterapeutyczna dla dzieci i młodzieży z rodzin </w:t>
            </w:r>
            <w:r w:rsidR="009148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="00172558"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problemem alkoholowym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Brak deklaracji dostępności lub uzasadnienia niemożności zapewnienia dostępu dla osób z niepełnosprawnościami w treści oferty w punkcie pn. "Streszczenie zadania publicznego..." zgodnie z §6 ust. 3 pkt 9 regulaminu konkursu oraz oświadczeniem nr 8 w ofercie realizacji zadania publicznego.</w:t>
            </w:r>
          </w:p>
        </w:tc>
      </w:tr>
      <w:tr w:rsidR="00172558" w:rsidRPr="00172558" w:rsidTr="00FB2C3D">
        <w:trPr>
          <w:trHeight w:val="18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58" w:rsidRPr="00122E3B" w:rsidRDefault="00172558" w:rsidP="0012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22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SE-VII-P.</w:t>
            </w:r>
            <w:r w:rsidR="00F96F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614.3.27.2019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CF75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Profilaktyki i Resocjalizacji "M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ateusz"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Wsparcie w trzeźwości Podopiecznych Stowarzyszenia Mateusz w Toruniu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Brak deklaracji dostępności lub uzasadnienia niemożności zapewnienia dostępu dla osób z niepełnosprawnościami w treści oferty w punkcie pn. "Streszczenie zadania publicznego..." zgodnie z §6 ust. 3 pkt 9 regulaminu konkursu oraz oświadczeniem nr 8 w ofercie realizacji zadania publicznego.</w:t>
            </w:r>
          </w:p>
        </w:tc>
      </w:tr>
      <w:tr w:rsidR="00172558" w:rsidRPr="00172558" w:rsidTr="00CF75E0">
        <w:trPr>
          <w:trHeight w:val="17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58" w:rsidRPr="00122E3B" w:rsidRDefault="00172558" w:rsidP="0012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22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SE-VII-P.</w:t>
            </w:r>
            <w:r w:rsidR="00F96F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614.3.28.2019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Parafia Rzymskokatolicka pw. Nawiedzenia Najświętszej Maryi Panny w Markowicach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Wspólnota "Skandal Krzyża"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Brak deklaracji dostępności lub uzasadnienia niemożności zapewnienia dostępu dla osób z niepełnosprawnościami w treści oferty w punkcie pn. "Streszczenie zadania publicznego..." zgodnie z §6 ust. 3 pkt 9 regulaminu konkursu oraz oświadczeniem nr 8 w ofercie realizacji zadania publicznego.</w:t>
            </w:r>
          </w:p>
        </w:tc>
      </w:tr>
      <w:tr w:rsidR="00172558" w:rsidRPr="00172558" w:rsidTr="00CF75E0">
        <w:trPr>
          <w:trHeight w:val="33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58" w:rsidRPr="00122E3B" w:rsidRDefault="00172558" w:rsidP="0012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22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SE-VII-P.</w:t>
            </w:r>
            <w:r w:rsidR="00F96F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614.3.36.2019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Polski Związek Głuchych Oddział Kujawsko Pomorski w Bydgoszczy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Głuchy wobec</w:t>
            </w:r>
            <w:r w:rsidR="009148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uzależnień-rodzaje, mechanizmy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</w:t>
            </w:r>
            <w:r w:rsidR="009148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konsekwencje.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D5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1.Brak podpisu drugiej osoby na złożonej ofercie. Zgodnie z §57 ust. 1 statutu stowarzyszenia "umowy, pełnomocnictwa oraz wszelkie inne oświadczenia woli, które pociągają za sobą zobowiązania pieniężne lub zmianę majątku jednostki Związku posiadającej osobowość prawną wymagają dla swojej ważności: 1) w przypadku Oddziałów, podpisów: a) dwóch członków Zarządu Oddziału upoważnionych przez Zarząd Oddziału w formie uchwały, lub b) dwóch innych osób upoważnionych przez Zarząd Oddziału w formie uchwały...".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FB2C3D" w:rsidRPr="00D100D9" w:rsidRDefault="00FB2C3D" w:rsidP="00FB2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0D9">
              <w:rPr>
                <w:rFonts w:ascii="Times New Roman" w:hAnsi="Times New Roman"/>
                <w:sz w:val="18"/>
                <w:szCs w:val="18"/>
              </w:rPr>
              <w:t>(uchybienie formalne możliwe do usuni</w:t>
            </w:r>
            <w:r w:rsidR="00972007">
              <w:rPr>
                <w:rFonts w:ascii="Times New Roman" w:hAnsi="Times New Roman"/>
                <w:sz w:val="18"/>
                <w:szCs w:val="18"/>
              </w:rPr>
              <w:t>ęcia do dnia 11 lutego 2019 r. -</w:t>
            </w:r>
            <w:bookmarkStart w:id="0" w:name="_GoBack"/>
            <w:bookmarkEnd w:id="0"/>
            <w:r w:rsidRPr="00D100D9">
              <w:rPr>
                <w:rFonts w:ascii="Times New Roman" w:hAnsi="Times New Roman"/>
                <w:sz w:val="18"/>
                <w:szCs w:val="18"/>
              </w:rPr>
              <w:t>decyduje data wpływu do Urzędu Marszałkowskiego Departamentu Zdrowia, Plac Teatralny 2, 87-100 Toruń)</w:t>
            </w:r>
          </w:p>
          <w:p w:rsidR="00FB2C3D" w:rsidRDefault="00FB2C3D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2.Brak pełnomocnictwa dla drugiej osoby.</w:t>
            </w:r>
          </w:p>
        </w:tc>
      </w:tr>
      <w:tr w:rsidR="00172558" w:rsidRPr="00172558" w:rsidTr="00122E3B">
        <w:trPr>
          <w:trHeight w:val="183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58" w:rsidRPr="00122E3B" w:rsidRDefault="00172558" w:rsidP="0012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22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SE-VII-P.</w:t>
            </w:r>
            <w:r w:rsidR="00F96F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614.3.37.2019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Profilaktyka z Pasją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Realizacja Rekomendowanego Programu Profilaktyki Zintegrowanej Archipelag Skarbów (R) w powiacie sępoleńskim i golubsko-dobrzyńskim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Brak deklaracji dostępności lub uzasadnienia niemożności zapewnienia dostępu dla osób z niepełnosprawnościami w treści oferty w punkcie pn. "Streszczenie zadania publicznego..." zgodnie z §6 ust. 3 pkt 9 regulaminu konkursu oraz oświadczeniem nr 8 w ofercie realizacji zadania publicznego.</w:t>
            </w:r>
          </w:p>
        </w:tc>
      </w:tr>
      <w:tr w:rsidR="00172558" w:rsidRPr="00172558" w:rsidTr="00122E3B">
        <w:trPr>
          <w:trHeight w:val="169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58" w:rsidRPr="00122E3B" w:rsidRDefault="00172558" w:rsidP="0012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22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SE-VII-P.</w:t>
            </w:r>
            <w:r w:rsidR="00F96F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614.3.38.2019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Profilaktyka z Pasją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Realizacja Rekomendowanego Programu Profilaktyki Zintegrowanej Archipelag Skarbów (R) w powiecie brodnickim i bydgoskim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Brak deklaracji dostępności lub uzasadnienia niemożności zapewnienia dostępu dla osób z niepełnosprawnościami w treści oferty w punkcie pn. "Streszczenie zadania publicznego..." zgodnie z §6 ust. 3 pkt 9 regulaminu konkursu oraz oświadczeniem nr 8 w ofercie realizacji zadania publicznego.</w:t>
            </w:r>
          </w:p>
        </w:tc>
      </w:tr>
      <w:tr w:rsidR="00172558" w:rsidRPr="00172558" w:rsidTr="00CF75E0">
        <w:trPr>
          <w:trHeight w:val="182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58" w:rsidRPr="00122E3B" w:rsidRDefault="00172558" w:rsidP="0012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22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SE-VII-P.</w:t>
            </w:r>
            <w:r w:rsidR="00F96F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614.3.39.2019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Polskie Towarzystwo Zapobiegania Narkomanii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NADZIEJA W RODZINIE (Rozwiązywanie problemów alkoholowych w województwie kujawsko-pomorskim)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Brak deklaracji dostępności lub uzasadnienia niemożności zapewnienia dostępu dla osób z niepełnosprawnościami w treści oferty w punkcie pn. "Streszczenie zadania publicznego..." zgodnie z §6 ust. 3 pkt 9 regulaminu konkursu oraz oświadczeniem nr 8 w ofercie realizacji zadania publicznego.</w:t>
            </w:r>
          </w:p>
        </w:tc>
      </w:tr>
      <w:tr w:rsidR="00172558" w:rsidRPr="00172558" w:rsidTr="00CF75E0">
        <w:trPr>
          <w:trHeight w:val="183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58" w:rsidRPr="00122E3B" w:rsidRDefault="00172558" w:rsidP="0012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22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SE-VII-P.</w:t>
            </w:r>
            <w:r w:rsidR="00F96F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614.3.40.2019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Fundacja Centrum Działań Profilaktycznych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Program Domowych Detektywów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Brak deklaracji dostępności lub uzasadnienia niemożności zapewnienia dostępu dla osób z niepełnosprawnościami w treści oferty w punkcie pn. "Streszczenie zadania publicznego..." zgodnie z §6 ust. 3 pkt 9 regulaminu konkursu oraz oświadczeniem nr 8 w ofercie realizacji zadania publicznego.</w:t>
            </w:r>
          </w:p>
        </w:tc>
      </w:tr>
      <w:tr w:rsidR="00172558" w:rsidRPr="00172558" w:rsidTr="00CF75E0">
        <w:trPr>
          <w:trHeight w:val="169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58" w:rsidRPr="00122E3B" w:rsidRDefault="00172558" w:rsidP="0012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22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SE-VII-P.</w:t>
            </w:r>
            <w:r w:rsidR="00F96F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614.3.41.2019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Fundacja Centrum Działań Profilaktycznych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Program Profilaktyczny Debata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58" w:rsidRPr="00172558" w:rsidRDefault="00172558" w:rsidP="00E1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725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Brak deklaracji dostępności lub uzasadnienia niemożności zapewnienia dostępu dla osób z niepełnosprawnościami w treści oferty w punkcie pn. "Streszczenie zadania publicznego..." zgodnie z §6 ust. 3 pkt 9 regulaminu konkursu oraz oświadczeniem nr 8 w ofercie realizacji zadania publicznego.</w:t>
            </w:r>
          </w:p>
        </w:tc>
      </w:tr>
    </w:tbl>
    <w:p w:rsidR="00E411D7" w:rsidRPr="006F6A89" w:rsidRDefault="00E411D7" w:rsidP="00E47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E13" w:rsidRPr="001A5D16" w:rsidRDefault="00AB1E13" w:rsidP="001A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1A5D16">
        <w:rPr>
          <w:rFonts w:ascii="Times New Roman" w:hAnsi="Times New Roman"/>
          <w:b/>
          <w:bCs/>
          <w:u w:val="single"/>
        </w:rPr>
        <w:t>W przypadku nieusuni</w:t>
      </w:r>
      <w:r w:rsidRPr="001A5D16">
        <w:rPr>
          <w:rFonts w:ascii="Times New Roman" w:eastAsia="TimesNewRoman" w:hAnsi="Times New Roman"/>
          <w:b/>
          <w:u w:val="single"/>
        </w:rPr>
        <w:t>ę</w:t>
      </w:r>
      <w:r w:rsidRPr="001A5D16">
        <w:rPr>
          <w:rFonts w:ascii="Times New Roman" w:hAnsi="Times New Roman"/>
          <w:b/>
          <w:bCs/>
          <w:u w:val="single"/>
        </w:rPr>
        <w:t>cia wskazanych uchybie</w:t>
      </w:r>
      <w:r w:rsidRPr="001A5D16">
        <w:rPr>
          <w:rFonts w:ascii="Times New Roman" w:eastAsia="TimesNewRoman" w:hAnsi="Times New Roman"/>
          <w:b/>
          <w:u w:val="single"/>
        </w:rPr>
        <w:t xml:space="preserve">ń </w:t>
      </w:r>
      <w:r w:rsidRPr="001A5D16">
        <w:rPr>
          <w:rFonts w:ascii="Times New Roman" w:hAnsi="Times New Roman"/>
          <w:b/>
          <w:bCs/>
          <w:u w:val="single"/>
        </w:rPr>
        <w:t>formalnych</w:t>
      </w:r>
    </w:p>
    <w:p w:rsidR="00AB1E13" w:rsidRPr="001A5D16" w:rsidRDefault="00AB1E13" w:rsidP="001A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1A5D16">
        <w:rPr>
          <w:rFonts w:ascii="Times New Roman" w:hAnsi="Times New Roman"/>
          <w:b/>
          <w:bCs/>
          <w:u w:val="single"/>
        </w:rPr>
        <w:t>oferta nie b</w:t>
      </w:r>
      <w:r w:rsidRPr="001A5D16">
        <w:rPr>
          <w:rFonts w:ascii="Times New Roman" w:eastAsia="TimesNewRoman" w:hAnsi="Times New Roman"/>
          <w:b/>
          <w:u w:val="single"/>
        </w:rPr>
        <w:t>ę</w:t>
      </w:r>
      <w:r w:rsidRPr="001A5D16">
        <w:rPr>
          <w:rFonts w:ascii="Times New Roman" w:hAnsi="Times New Roman"/>
          <w:b/>
          <w:bCs/>
          <w:u w:val="single"/>
        </w:rPr>
        <w:t>dzie rozpatrywana</w:t>
      </w:r>
    </w:p>
    <w:p w:rsidR="00AB1E13" w:rsidRPr="001A5D16" w:rsidRDefault="00AB1E13" w:rsidP="001A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B1E13" w:rsidRPr="001A5D16" w:rsidRDefault="00AB1E13" w:rsidP="001A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A5D16">
        <w:rPr>
          <w:rFonts w:ascii="Times New Roman" w:hAnsi="Times New Roman"/>
        </w:rPr>
        <w:t xml:space="preserve">Kontakt: </w:t>
      </w:r>
      <w:r w:rsidR="00172558">
        <w:rPr>
          <w:rFonts w:ascii="Times New Roman" w:hAnsi="Times New Roman"/>
        </w:rPr>
        <w:t>Agnieszka Szpejna</w:t>
      </w:r>
      <w:r w:rsidRPr="001A5D16">
        <w:rPr>
          <w:rFonts w:ascii="Times New Roman" w:hAnsi="Times New Roman"/>
        </w:rPr>
        <w:t xml:space="preserve"> tel. </w:t>
      </w:r>
      <w:r w:rsidR="00172558">
        <w:rPr>
          <w:rFonts w:ascii="Times New Roman" w:hAnsi="Times New Roman"/>
        </w:rPr>
        <w:t>56 652 18 19</w:t>
      </w:r>
    </w:p>
    <w:p w:rsidR="0077420C" w:rsidRPr="00122E3B" w:rsidRDefault="00AB1E13" w:rsidP="001A5D16">
      <w:pPr>
        <w:spacing w:after="0" w:line="240" w:lineRule="auto"/>
        <w:jc w:val="center"/>
        <w:rPr>
          <w:rStyle w:val="Hipercze"/>
          <w:rFonts w:ascii="Times New Roman" w:hAnsi="Times New Roman"/>
          <w:lang w:val="en-US"/>
        </w:rPr>
      </w:pPr>
      <w:r w:rsidRPr="00172558">
        <w:rPr>
          <w:rFonts w:ascii="Times New Roman" w:hAnsi="Times New Roman"/>
          <w:lang w:val="en-US"/>
        </w:rPr>
        <w:t xml:space="preserve">email: </w:t>
      </w:r>
      <w:hyperlink r:id="rId5" w:history="1">
        <w:r w:rsidR="00172558" w:rsidRPr="00172558">
          <w:rPr>
            <w:rStyle w:val="Hipercze"/>
            <w:rFonts w:ascii="Times New Roman" w:hAnsi="Times New Roman"/>
            <w:lang w:val="en-US"/>
          </w:rPr>
          <w:t>a.szpejna@kujawsko-pomorskie.pl</w:t>
        </w:r>
      </w:hyperlink>
    </w:p>
    <w:p w:rsidR="00172558" w:rsidRPr="00172558" w:rsidRDefault="00172558" w:rsidP="001A5D16">
      <w:pPr>
        <w:spacing w:after="0" w:line="240" w:lineRule="auto"/>
        <w:jc w:val="center"/>
        <w:rPr>
          <w:rFonts w:ascii="Times New Roman" w:hAnsi="Times New Roman"/>
        </w:rPr>
      </w:pPr>
      <w:r w:rsidRPr="00172558">
        <w:rPr>
          <w:rStyle w:val="Hipercze"/>
          <w:rFonts w:ascii="Times New Roman" w:hAnsi="Times New Roman"/>
          <w:color w:val="auto"/>
          <w:u w:val="none"/>
        </w:rPr>
        <w:t>Departament Zdrowia</w:t>
      </w:r>
    </w:p>
    <w:sectPr w:rsidR="00172558" w:rsidRPr="00172558" w:rsidSect="002715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BE"/>
    <w:rsid w:val="000814FD"/>
    <w:rsid w:val="000C0EDA"/>
    <w:rsid w:val="000C286E"/>
    <w:rsid w:val="000C6052"/>
    <w:rsid w:val="000D655F"/>
    <w:rsid w:val="000E123D"/>
    <w:rsid w:val="000F3A2F"/>
    <w:rsid w:val="001020CF"/>
    <w:rsid w:val="00122E3B"/>
    <w:rsid w:val="001248B0"/>
    <w:rsid w:val="001475D3"/>
    <w:rsid w:val="001476DA"/>
    <w:rsid w:val="00172558"/>
    <w:rsid w:val="00172B00"/>
    <w:rsid w:val="001863B6"/>
    <w:rsid w:val="00194569"/>
    <w:rsid w:val="001A5846"/>
    <w:rsid w:val="001A5D16"/>
    <w:rsid w:val="00205427"/>
    <w:rsid w:val="00211065"/>
    <w:rsid w:val="00215227"/>
    <w:rsid w:val="0022298C"/>
    <w:rsid w:val="002715F5"/>
    <w:rsid w:val="002B2DC9"/>
    <w:rsid w:val="002C5332"/>
    <w:rsid w:val="002D0217"/>
    <w:rsid w:val="00306933"/>
    <w:rsid w:val="00323C26"/>
    <w:rsid w:val="00390449"/>
    <w:rsid w:val="003A3CF0"/>
    <w:rsid w:val="00462F25"/>
    <w:rsid w:val="00544EC5"/>
    <w:rsid w:val="0057047D"/>
    <w:rsid w:val="005B2F34"/>
    <w:rsid w:val="0061781B"/>
    <w:rsid w:val="006216BC"/>
    <w:rsid w:val="00667F97"/>
    <w:rsid w:val="006D2840"/>
    <w:rsid w:val="006F6A89"/>
    <w:rsid w:val="00735BDE"/>
    <w:rsid w:val="00754AFF"/>
    <w:rsid w:val="0077420C"/>
    <w:rsid w:val="0077454A"/>
    <w:rsid w:val="007B1DBE"/>
    <w:rsid w:val="007D6EF5"/>
    <w:rsid w:val="00870A68"/>
    <w:rsid w:val="008A1331"/>
    <w:rsid w:val="008A5498"/>
    <w:rsid w:val="0090214F"/>
    <w:rsid w:val="009148F0"/>
    <w:rsid w:val="00931B1D"/>
    <w:rsid w:val="009530C3"/>
    <w:rsid w:val="00972007"/>
    <w:rsid w:val="00972798"/>
    <w:rsid w:val="00A20912"/>
    <w:rsid w:val="00A922CC"/>
    <w:rsid w:val="00AA06D6"/>
    <w:rsid w:val="00AB1E13"/>
    <w:rsid w:val="00B02E02"/>
    <w:rsid w:val="00B44C9B"/>
    <w:rsid w:val="00B62712"/>
    <w:rsid w:val="00B77C81"/>
    <w:rsid w:val="00C038CE"/>
    <w:rsid w:val="00C822D1"/>
    <w:rsid w:val="00CD5AD4"/>
    <w:rsid w:val="00CF75E0"/>
    <w:rsid w:val="00D027B8"/>
    <w:rsid w:val="00D100D9"/>
    <w:rsid w:val="00D51A2C"/>
    <w:rsid w:val="00D60F7F"/>
    <w:rsid w:val="00DF4562"/>
    <w:rsid w:val="00E00BA6"/>
    <w:rsid w:val="00E11DD5"/>
    <w:rsid w:val="00E148A6"/>
    <w:rsid w:val="00E35395"/>
    <w:rsid w:val="00E411D7"/>
    <w:rsid w:val="00E474EB"/>
    <w:rsid w:val="00E734C6"/>
    <w:rsid w:val="00EC2CAE"/>
    <w:rsid w:val="00F96FC4"/>
    <w:rsid w:val="00F9774C"/>
    <w:rsid w:val="00FB2C3D"/>
    <w:rsid w:val="00FE131D"/>
    <w:rsid w:val="00FF33B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2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2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zpejna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Szpejna</dc:creator>
  <cp:keywords/>
  <dc:description/>
  <cp:lastModifiedBy>Agnieszka Szpejna</cp:lastModifiedBy>
  <cp:revision>64</cp:revision>
  <cp:lastPrinted>2019-02-04T07:46:00Z</cp:lastPrinted>
  <dcterms:created xsi:type="dcterms:W3CDTF">2014-01-21T12:29:00Z</dcterms:created>
  <dcterms:modified xsi:type="dcterms:W3CDTF">2019-02-04T10:00:00Z</dcterms:modified>
</cp:coreProperties>
</file>