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74E6" w14:textId="77777777" w:rsidR="007D4B6A" w:rsidRPr="005F194D" w:rsidRDefault="00472401" w:rsidP="00174BCC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Regulamin konkursu</w:t>
      </w:r>
    </w:p>
    <w:p w14:paraId="2E1996D0" w14:textId="77777777" w:rsidR="00472401" w:rsidRDefault="00472401" w:rsidP="00174BCC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„Najlepszy Terapeuta Zajęciowy Wo</w:t>
      </w:r>
      <w:r w:rsidR="00A94CAF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jewództwa Kujawsko-Pomorskiego”</w:t>
      </w:r>
    </w:p>
    <w:p w14:paraId="6CE852DF" w14:textId="77777777" w:rsidR="00174BCC" w:rsidRPr="005F194D" w:rsidRDefault="00174BCC" w:rsidP="00174BCC">
      <w:pPr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0184C56A" w14:textId="77777777" w:rsidR="00472401" w:rsidRPr="005F194D" w:rsidRDefault="00472401" w:rsidP="00F74F8C">
      <w:pPr>
        <w:spacing w:after="12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§ 1. Postanowienia ogólne.</w:t>
      </w:r>
    </w:p>
    <w:p w14:paraId="5D962901" w14:textId="34209D01" w:rsidR="00472401" w:rsidRPr="005F194D" w:rsidRDefault="00472401" w:rsidP="00F74F8C">
      <w:pPr>
        <w:pStyle w:val="Akapitzlist"/>
        <w:numPr>
          <w:ilvl w:val="0"/>
          <w:numId w:val="2"/>
        </w:numPr>
        <w:spacing w:after="120" w:line="276" w:lineRule="auto"/>
        <w:ind w:left="567" w:hanging="28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Regulamin określa zasady i warunki przeprowadzenia konkursu pod </w:t>
      </w:r>
      <w:r w:rsidRPr="007D5978">
        <w:rPr>
          <w:rFonts w:ascii="Calibri" w:hAnsi="Calibri" w:cs="Calibri"/>
          <w:b/>
          <w:bCs/>
          <w:color w:val="000000" w:themeColor="text1"/>
          <w:sz w:val="24"/>
          <w:szCs w:val="24"/>
        </w:rPr>
        <w:t>nazwą „Najlepszy Terapeuta Zajęciowy Województwa Kujawsko-</w:t>
      </w:r>
      <w:r w:rsidR="001D02F4" w:rsidRPr="007D5978">
        <w:rPr>
          <w:rFonts w:ascii="Calibri" w:hAnsi="Calibri" w:cs="Calibri"/>
          <w:b/>
          <w:bCs/>
          <w:color w:val="000000" w:themeColor="text1"/>
          <w:sz w:val="24"/>
          <w:szCs w:val="24"/>
        </w:rPr>
        <w:t>P</w:t>
      </w:r>
      <w:r w:rsidRPr="007D5978">
        <w:rPr>
          <w:rFonts w:ascii="Calibri" w:hAnsi="Calibri" w:cs="Calibri"/>
          <w:b/>
          <w:bCs/>
          <w:color w:val="000000" w:themeColor="text1"/>
          <w:sz w:val="24"/>
          <w:szCs w:val="24"/>
        </w:rPr>
        <w:t>omorskiego”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, zwa</w:t>
      </w:r>
      <w:r w:rsidR="00345A11">
        <w:rPr>
          <w:rFonts w:ascii="Calibri" w:hAnsi="Calibri" w:cs="Calibri"/>
          <w:color w:val="000000" w:themeColor="text1"/>
          <w:sz w:val="24"/>
          <w:szCs w:val="24"/>
        </w:rPr>
        <w:t>nego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dalej </w:t>
      </w:r>
      <w:r w:rsidR="00D40713" w:rsidRPr="005F194D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345A11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onkursem</w:t>
      </w:r>
      <w:r w:rsidR="00D40713" w:rsidRPr="005F194D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4AFFFBA" w14:textId="7FEAA8BA" w:rsidR="00F90C72" w:rsidRPr="005F194D" w:rsidRDefault="00472401" w:rsidP="00F74F8C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Organizatorem </w:t>
      </w:r>
      <w:r w:rsidR="00D40713" w:rsidRPr="005F194D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onkursu przyznającym </w:t>
      </w:r>
      <w:r w:rsidR="000032FF" w:rsidRPr="005F194D">
        <w:rPr>
          <w:rFonts w:ascii="Calibri" w:hAnsi="Calibri" w:cs="Calibri"/>
          <w:color w:val="000000" w:themeColor="text1"/>
          <w:sz w:val="24"/>
          <w:szCs w:val="24"/>
        </w:rPr>
        <w:t>tytuł Najlepszego Terapeuty Zajęciowego</w:t>
      </w:r>
      <w:r w:rsidR="001D02F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032FF" w:rsidRPr="005F194D">
        <w:rPr>
          <w:rFonts w:ascii="Calibri" w:hAnsi="Calibri" w:cs="Calibri"/>
          <w:color w:val="000000" w:themeColor="text1"/>
          <w:sz w:val="24"/>
          <w:szCs w:val="24"/>
        </w:rPr>
        <w:t>Województwa Kujawsko-Pomorskiego</w:t>
      </w:r>
      <w:r w:rsidR="009946E3">
        <w:rPr>
          <w:rFonts w:ascii="Calibri" w:hAnsi="Calibri" w:cs="Calibri"/>
          <w:color w:val="000000" w:themeColor="text1"/>
          <w:sz w:val="24"/>
          <w:szCs w:val="24"/>
        </w:rPr>
        <w:t xml:space="preserve"> lub tytuł</w:t>
      </w:r>
      <w:r w:rsidR="001D02F4" w:rsidRPr="001D02F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D02F4">
        <w:rPr>
          <w:rFonts w:ascii="Calibri" w:hAnsi="Calibri" w:cs="Calibri"/>
          <w:color w:val="000000" w:themeColor="text1"/>
          <w:sz w:val="24"/>
          <w:szCs w:val="24"/>
        </w:rPr>
        <w:t xml:space="preserve">Najlepszego Zespołu </w:t>
      </w:r>
      <w:r w:rsidR="001D500C"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01D02F4">
        <w:rPr>
          <w:rFonts w:ascii="Calibri" w:hAnsi="Calibri" w:cs="Calibri"/>
          <w:color w:val="000000" w:themeColor="text1"/>
          <w:sz w:val="24"/>
          <w:szCs w:val="24"/>
        </w:rPr>
        <w:t xml:space="preserve">erapii </w:t>
      </w:r>
      <w:r w:rsidR="001D500C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1D02F4">
        <w:rPr>
          <w:rFonts w:ascii="Calibri" w:hAnsi="Calibri" w:cs="Calibri"/>
          <w:color w:val="000000" w:themeColor="text1"/>
          <w:sz w:val="24"/>
          <w:szCs w:val="24"/>
        </w:rPr>
        <w:t>ajęciowej</w:t>
      </w:r>
      <w:r w:rsidR="000032F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229B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Województwa Kujawsko-Pomorskiego </w:t>
      </w:r>
      <w:r w:rsidR="000032F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oraz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nagrod</w:t>
      </w:r>
      <w:r w:rsidR="000032FF" w:rsidRPr="005F194D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 formie pieniężnej jest </w:t>
      </w:r>
      <w:r w:rsidR="00DC3B5A" w:rsidRPr="005F194D">
        <w:rPr>
          <w:rFonts w:ascii="Calibri" w:hAnsi="Calibri" w:cs="Calibri"/>
          <w:color w:val="000000" w:themeColor="text1"/>
          <w:sz w:val="24"/>
          <w:szCs w:val="24"/>
        </w:rPr>
        <w:t>Zarząd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Województwa Kujawsko-Pomorskiego, zwany dalej </w:t>
      </w:r>
      <w:r w:rsidR="00F90C72" w:rsidRPr="005F194D">
        <w:rPr>
          <w:rFonts w:ascii="Calibri" w:hAnsi="Calibri" w:cs="Calibri"/>
          <w:color w:val="000000" w:themeColor="text1"/>
          <w:sz w:val="24"/>
          <w:szCs w:val="24"/>
        </w:rPr>
        <w:t>„Organizatorem”.</w:t>
      </w:r>
    </w:p>
    <w:p w14:paraId="4EF26B3F" w14:textId="77777777" w:rsidR="00F90C72" w:rsidRPr="005F194D" w:rsidRDefault="00F90C72" w:rsidP="00F74F8C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Konkurs </w:t>
      </w:r>
      <w:r w:rsidR="00AD6C07" w:rsidRPr="005F194D">
        <w:rPr>
          <w:rFonts w:ascii="Calibri" w:hAnsi="Calibri" w:cs="Calibri"/>
          <w:color w:val="000000" w:themeColor="text1"/>
          <w:sz w:val="24"/>
          <w:szCs w:val="24"/>
        </w:rPr>
        <w:t>ma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zasięg wojewódzki </w:t>
      </w:r>
      <w:r w:rsidR="000032F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organizowany jest raz w roku.</w:t>
      </w:r>
    </w:p>
    <w:p w14:paraId="45092036" w14:textId="1B2EF904" w:rsidR="00717610" w:rsidRPr="005F194D" w:rsidRDefault="00F90C72" w:rsidP="00F74F8C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Za przeprowadzenie i organizację 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onkursu</w:t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, w imieniu Organizatora, odpowiada Departament </w:t>
      </w:r>
      <w:r w:rsidR="009B783A" w:rsidRPr="005F194D">
        <w:rPr>
          <w:rFonts w:ascii="Calibri" w:hAnsi="Calibri" w:cs="Calibri"/>
          <w:color w:val="000000" w:themeColor="text1"/>
          <w:sz w:val="24"/>
          <w:szCs w:val="24"/>
        </w:rPr>
        <w:t>właściwy do spraw realizacji zadań na rzecz osób z</w:t>
      </w:r>
      <w:r w:rsidR="00BD181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B783A" w:rsidRPr="005F194D">
        <w:rPr>
          <w:rFonts w:ascii="Calibri" w:hAnsi="Calibri" w:cs="Calibri"/>
          <w:color w:val="000000" w:themeColor="text1"/>
          <w:sz w:val="24"/>
          <w:szCs w:val="24"/>
        </w:rPr>
        <w:t>niepełnosprawnością</w:t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0A2586AC" w14:textId="1501A326" w:rsidR="00D3573D" w:rsidRDefault="00D3573D" w:rsidP="00F74F8C">
      <w:pPr>
        <w:pStyle w:val="Akapitzlist"/>
        <w:numPr>
          <w:ilvl w:val="0"/>
          <w:numId w:val="2"/>
        </w:numPr>
        <w:spacing w:after="120" w:line="276" w:lineRule="auto"/>
        <w:ind w:left="567" w:hanging="283"/>
        <w:rPr>
          <w:rStyle w:val="Hipercze"/>
          <w:rFonts w:ascii="Calibri" w:hAnsi="Calibri" w:cs="Calibri"/>
          <w:b/>
          <w:bCs/>
          <w:color w:val="auto"/>
          <w:sz w:val="24"/>
          <w:szCs w:val="24"/>
          <w:u w:val="none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Regulamin 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onkursu wraz z formularzem zgłoszeniowym dostępny jest na stron</w:t>
      </w:r>
      <w:r w:rsidR="0031656F">
        <w:rPr>
          <w:rFonts w:ascii="Calibri" w:hAnsi="Calibri" w:cs="Calibri"/>
          <w:color w:val="000000" w:themeColor="text1"/>
          <w:sz w:val="24"/>
          <w:szCs w:val="24"/>
        </w:rPr>
        <w:t>ach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internetow</w:t>
      </w:r>
      <w:r w:rsidR="0031656F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="00BF4461">
        <w:rPr>
          <w:rFonts w:ascii="Calibri" w:hAnsi="Calibri" w:cs="Calibri"/>
          <w:color w:val="000000" w:themeColor="text1"/>
          <w:sz w:val="24"/>
          <w:szCs w:val="24"/>
        </w:rPr>
        <w:t xml:space="preserve"> Urzędu Marszałkowskiego Województwa Kujawsko-Pomorskiego pod adresem</w:t>
      </w:r>
      <w:r w:rsidR="00A615D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8" w:history="1">
        <w:r w:rsidR="00A615D5" w:rsidRPr="00F74F8C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u w:val="none"/>
          </w:rPr>
          <w:t>www.kujawsko-pomorskie.pl</w:t>
        </w:r>
      </w:hyperlink>
      <w:r w:rsidR="00A615D5" w:rsidRPr="00F74F8C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 xml:space="preserve"> oraz</w:t>
      </w:r>
      <w:r w:rsidR="00A615D5" w:rsidRPr="00F74F8C">
        <w:rPr>
          <w:rStyle w:val="Hipercze"/>
          <w:rFonts w:ascii="Calibri" w:hAnsi="Calibri" w:cs="Calibri"/>
          <w:b/>
          <w:bCs/>
          <w:color w:val="auto"/>
          <w:sz w:val="24"/>
          <w:szCs w:val="24"/>
          <w:u w:val="none"/>
        </w:rPr>
        <w:t xml:space="preserve"> </w:t>
      </w:r>
      <w:hyperlink r:id="rId9" w:history="1">
        <w:r w:rsidR="001D500C" w:rsidRPr="00F22DF1">
          <w:rPr>
            <w:rStyle w:val="Hipercze"/>
            <w:rFonts w:ascii="Calibri" w:hAnsi="Calibri" w:cs="Calibri"/>
            <w:b/>
            <w:bCs/>
            <w:sz w:val="24"/>
            <w:szCs w:val="24"/>
          </w:rPr>
          <w:t>www.niepelnosprawni.kujawsko-pomorskie.pl</w:t>
        </w:r>
      </w:hyperlink>
    </w:p>
    <w:p w14:paraId="4BD984D8" w14:textId="77777777" w:rsidR="001D500C" w:rsidRPr="007D5978" w:rsidRDefault="001D500C" w:rsidP="00174BCC">
      <w:pPr>
        <w:pStyle w:val="Akapitzlist"/>
        <w:numPr>
          <w:ilvl w:val="0"/>
          <w:numId w:val="2"/>
        </w:numPr>
        <w:spacing w:line="276" w:lineRule="auto"/>
        <w:ind w:left="568" w:hanging="284"/>
        <w:rPr>
          <w:sz w:val="24"/>
          <w:szCs w:val="24"/>
        </w:rPr>
      </w:pPr>
      <w:r w:rsidRPr="007D5978">
        <w:rPr>
          <w:sz w:val="24"/>
          <w:szCs w:val="24"/>
        </w:rPr>
        <w:t>Nagroda przyznawana jest osobom indywidualnym oraz zespołom, przy czym zespół winien liczyć od 2 do 5 osób realizujących wspólnie dane działanie.</w:t>
      </w:r>
    </w:p>
    <w:p w14:paraId="5166927B" w14:textId="59A3E9EE" w:rsidR="000032FF" w:rsidRPr="005F194D" w:rsidRDefault="00D3573D" w:rsidP="00F74F8C">
      <w:pPr>
        <w:spacing w:after="12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2. </w:t>
      </w:r>
      <w:r w:rsidR="000032FF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Cel </w:t>
      </w:r>
      <w:r w:rsidR="00635040">
        <w:rPr>
          <w:rFonts w:ascii="Calibri" w:hAnsi="Calibri" w:cs="Calibri"/>
          <w:b/>
          <w:bCs/>
          <w:color w:val="000000" w:themeColor="text1"/>
          <w:sz w:val="24"/>
          <w:szCs w:val="24"/>
        </w:rPr>
        <w:t>K</w:t>
      </w:r>
      <w:r w:rsidR="000032FF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onkursu</w:t>
      </w:r>
      <w:r w:rsidR="008240AD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670E5DAF" w14:textId="7F32E77E" w:rsidR="007F25F3" w:rsidRDefault="000032FF" w:rsidP="00F74F8C">
      <w:p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Celem </w:t>
      </w:r>
      <w:r w:rsidR="00635040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onkursu jest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D25AE8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promowanie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="006D3CB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uhonorowanie osób wyróżniających się w pracy terapeutycznej zatrudnionych </w:t>
      </w:r>
      <w:bookmarkStart w:id="0" w:name="_Hlk100311349"/>
      <w:r w:rsidRPr="005F194D">
        <w:rPr>
          <w:rFonts w:ascii="Calibri" w:hAnsi="Calibri" w:cs="Calibri"/>
          <w:color w:val="000000" w:themeColor="text1"/>
          <w:sz w:val="24"/>
          <w:szCs w:val="24"/>
        </w:rPr>
        <w:t>w placówkach reintegracji zawodowej</w:t>
      </w:r>
      <w:r w:rsidR="006D3CB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społecznej</w:t>
      </w:r>
      <w:r w:rsidR="00AD6C07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placówkach </w:t>
      </w:r>
      <w:r w:rsidR="002B71E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pomocy społecznej, 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t>placówkach oświatowych</w:t>
      </w:r>
      <w:r w:rsidR="00B5161E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2B71E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5161E">
        <w:rPr>
          <w:rFonts w:ascii="Calibri" w:hAnsi="Calibri" w:cs="Calibri"/>
          <w:color w:val="000000" w:themeColor="text1"/>
          <w:sz w:val="24"/>
          <w:szCs w:val="24"/>
        </w:rPr>
        <w:t xml:space="preserve">placówkach </w:t>
      </w:r>
      <w:r w:rsidR="003A2694">
        <w:rPr>
          <w:rFonts w:ascii="Calibri" w:hAnsi="Calibri" w:cs="Calibri"/>
          <w:color w:val="000000" w:themeColor="text1"/>
          <w:sz w:val="24"/>
          <w:szCs w:val="24"/>
        </w:rPr>
        <w:t>opieki zdrowotnej</w:t>
      </w:r>
      <w:r w:rsidR="00345A11">
        <w:rPr>
          <w:rFonts w:ascii="Calibri" w:hAnsi="Calibri" w:cs="Calibri"/>
          <w:color w:val="000000" w:themeColor="text1"/>
          <w:sz w:val="24"/>
          <w:szCs w:val="24"/>
        </w:rPr>
        <w:t>, sanatoriach</w:t>
      </w:r>
      <w:r w:rsidR="009946E3">
        <w:rPr>
          <w:rFonts w:ascii="Calibri" w:hAnsi="Calibri" w:cs="Calibri"/>
          <w:color w:val="000000" w:themeColor="text1"/>
          <w:sz w:val="24"/>
          <w:szCs w:val="24"/>
        </w:rPr>
        <w:t>, organizacjach pozarządowych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 xml:space="preserve"> lub </w:t>
      </w:r>
      <w:r w:rsidR="0006611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45A11">
        <w:rPr>
          <w:rFonts w:ascii="Calibri" w:hAnsi="Calibri" w:cs="Calibri"/>
          <w:color w:val="000000" w:themeColor="text1"/>
          <w:sz w:val="24"/>
          <w:szCs w:val="24"/>
        </w:rPr>
        <w:t>ośrodkach</w:t>
      </w:r>
      <w:r w:rsidR="0006611A">
        <w:rPr>
          <w:rFonts w:ascii="Calibri" w:hAnsi="Calibri" w:cs="Calibri"/>
          <w:color w:val="000000" w:themeColor="text1"/>
          <w:sz w:val="24"/>
          <w:szCs w:val="24"/>
        </w:rPr>
        <w:t xml:space="preserve"> rehabilitacyjnych</w:t>
      </w:r>
      <w:bookmarkEnd w:id="0"/>
      <w:r w:rsidR="00B5161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D3CB6" w:rsidRPr="005F194D">
        <w:rPr>
          <w:rFonts w:ascii="Calibri" w:hAnsi="Calibri" w:cs="Calibri"/>
          <w:color w:val="000000" w:themeColor="text1"/>
          <w:sz w:val="24"/>
          <w:szCs w:val="24"/>
        </w:rPr>
        <w:t>na terenie województwa kujawsko-pomorskiego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, którzy stosują innowacyjne metody terapeutyczne</w:t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>, promują dobre praktyki w swojej pracy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="006D3CB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tworzą wysokie standardy pracy terapeutycznej </w:t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>na rzecz osób z niepełnosprawnościami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przyczyniając się do podnoszenia jakości usług terapeutycznych oraz </w:t>
      </w:r>
      <w:r w:rsidR="006D3CB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przyczyniają się do </w:t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promocji zawodu terapeuty zajęciowego </w:t>
      </w:r>
      <w:r w:rsidR="009946E3">
        <w:rPr>
          <w:rFonts w:ascii="Calibri" w:hAnsi="Calibri" w:cs="Calibri"/>
          <w:color w:val="000000" w:themeColor="text1"/>
          <w:sz w:val="24"/>
          <w:szCs w:val="24"/>
        </w:rPr>
        <w:br/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>w województwie kujawsko-pomorskim.</w:t>
      </w:r>
    </w:p>
    <w:p w14:paraId="31F5E7CB" w14:textId="7E72DBC5" w:rsidR="008240AD" w:rsidRPr="005F194D" w:rsidRDefault="007F25F3" w:rsidP="00F74F8C">
      <w:pPr>
        <w:spacing w:after="12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3. Kryteria dla kandydatów </w:t>
      </w:r>
      <w:r w:rsidR="00D25AE8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ubiegających się 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o tytuł Najlepszego Terapeuty</w:t>
      </w:r>
      <w:r w:rsidR="00EF2CEB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29734A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Zajęciowego 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Województwa Kujaws</w:t>
      </w:r>
      <w:r w:rsidR="0029734A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ko-Pomorskiego</w:t>
      </w:r>
      <w:r w:rsidR="009946E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lub o tytuł </w:t>
      </w:r>
      <w:r w:rsidR="001D500C" w:rsidRPr="007D5978">
        <w:rPr>
          <w:rFonts w:ascii="Calibri" w:hAnsi="Calibri" w:cs="Calibri"/>
          <w:b/>
          <w:bCs/>
          <w:color w:val="000000" w:themeColor="text1"/>
          <w:sz w:val="24"/>
          <w:szCs w:val="24"/>
        </w:rPr>
        <w:t>Najlepszego Zespołu Terapii Zajęciowej</w:t>
      </w:r>
      <w:r w:rsidR="00F229BA" w:rsidRPr="007D597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Województwa Kujawsko-Pomorskiego</w:t>
      </w:r>
      <w:r w:rsidR="008240AD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41CA366E" w14:textId="77777777" w:rsidR="005C3C22" w:rsidRPr="005F194D" w:rsidRDefault="0093508C" w:rsidP="00F74F8C">
      <w:pPr>
        <w:pStyle w:val="Akapitzlist"/>
        <w:numPr>
          <w:ilvl w:val="0"/>
          <w:numId w:val="20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Kandydat </w:t>
      </w:r>
      <w:r w:rsidR="00D25AE8" w:rsidRPr="005F194D">
        <w:rPr>
          <w:rFonts w:ascii="Calibri" w:hAnsi="Calibri" w:cs="Calibri"/>
          <w:color w:val="000000" w:themeColor="text1"/>
          <w:sz w:val="24"/>
          <w:szCs w:val="24"/>
        </w:rPr>
        <w:t>ubiegający się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 </w:t>
      </w:r>
      <w:r w:rsidR="00FB060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przyznanie 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tytuł</w:t>
      </w:r>
      <w:r w:rsidR="00FB0606" w:rsidRPr="005F194D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Najlepsz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ego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Terapeut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Zajęciow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ego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Województwa Kujawsko-Pomorskiego</w:t>
      </w:r>
      <w:r w:rsidR="005C3C2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musi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spełniać </w:t>
      </w:r>
      <w:r w:rsidR="00D25AE8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łącznie 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następujące kryteria</w:t>
      </w:r>
      <w:r w:rsidR="005C3C22" w:rsidRPr="005F194D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0596F215" w14:textId="768E862D" w:rsidR="001C388D" w:rsidRPr="005F194D" w:rsidRDefault="005C3C22" w:rsidP="00F74F8C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być czynnym zawodowo terapeutą zajęciowym pracującym 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os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obami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br/>
        <w:t>z niepełnosprawności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>w placów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ce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reintegracji zawodowej i społecznej, placów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ce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pomocy społecznej, placów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ce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oświatow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ej,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6611A">
        <w:rPr>
          <w:rFonts w:ascii="Calibri" w:hAnsi="Calibri" w:cs="Calibri"/>
          <w:color w:val="000000" w:themeColor="text1"/>
          <w:sz w:val="24"/>
          <w:szCs w:val="24"/>
        </w:rPr>
        <w:t>placów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ce</w:t>
      </w:r>
      <w:r w:rsidR="0006611A">
        <w:rPr>
          <w:rFonts w:ascii="Calibri" w:hAnsi="Calibri" w:cs="Calibri"/>
          <w:color w:val="000000" w:themeColor="text1"/>
          <w:sz w:val="24"/>
          <w:szCs w:val="24"/>
        </w:rPr>
        <w:t xml:space="preserve"> opieki zdrowotnej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, sanatorium</w:t>
      </w:r>
      <w:r w:rsidR="00A369F9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9946E3" w:rsidRPr="009946E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946E3">
        <w:rPr>
          <w:rFonts w:ascii="Calibri" w:hAnsi="Calibri" w:cs="Calibri"/>
          <w:color w:val="000000" w:themeColor="text1"/>
          <w:sz w:val="24"/>
          <w:szCs w:val="24"/>
        </w:rPr>
        <w:t>organizacji pozarządowej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lub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 xml:space="preserve">ośrodku </w:t>
      </w:r>
      <w:r w:rsidR="0006611A">
        <w:rPr>
          <w:rFonts w:ascii="Calibri" w:hAnsi="Calibri" w:cs="Calibri"/>
          <w:color w:val="000000" w:themeColor="text1"/>
          <w:sz w:val="24"/>
          <w:szCs w:val="24"/>
        </w:rPr>
        <w:t>rehabilitacyjny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na terenie województwa kujawsko-pomorskiego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0AD1B41F" w14:textId="038ED4EB" w:rsidR="008240AD" w:rsidRPr="001700A1" w:rsidRDefault="001700A1" w:rsidP="00F74F8C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74F8C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posiadać </w:t>
      </w:r>
      <w:r w:rsidR="002B71EF" w:rsidRPr="001700A1">
        <w:rPr>
          <w:rFonts w:ascii="Calibri" w:hAnsi="Calibri" w:cs="Calibri"/>
          <w:color w:val="000000" w:themeColor="text1"/>
          <w:sz w:val="24"/>
          <w:szCs w:val="24"/>
        </w:rPr>
        <w:t>co najmniej 5 letnie</w:t>
      </w:r>
      <w:r w:rsidR="002F521F" w:rsidRPr="001700A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B71EF" w:rsidRPr="001700A1">
        <w:rPr>
          <w:rFonts w:ascii="Calibri" w:hAnsi="Calibri" w:cs="Calibri"/>
          <w:color w:val="000000" w:themeColor="text1"/>
          <w:sz w:val="24"/>
          <w:szCs w:val="24"/>
        </w:rPr>
        <w:t xml:space="preserve">doświadczenie </w:t>
      </w:r>
      <w:r w:rsidR="001C388D" w:rsidRPr="001700A1">
        <w:rPr>
          <w:rFonts w:ascii="Calibri" w:hAnsi="Calibri" w:cs="Calibri"/>
          <w:color w:val="000000" w:themeColor="text1"/>
          <w:sz w:val="24"/>
          <w:szCs w:val="24"/>
        </w:rPr>
        <w:t xml:space="preserve">zawodowe </w:t>
      </w:r>
      <w:r w:rsidR="002B71EF" w:rsidRPr="001700A1">
        <w:rPr>
          <w:rFonts w:ascii="Calibri" w:hAnsi="Calibri" w:cs="Calibri"/>
          <w:color w:val="000000" w:themeColor="text1"/>
          <w:sz w:val="24"/>
          <w:szCs w:val="24"/>
        </w:rPr>
        <w:t>w pracy terapeutycznej</w:t>
      </w:r>
      <w:r w:rsidR="001C388D" w:rsidRPr="001700A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 w:rsidR="001C388D" w:rsidRPr="001700A1">
        <w:rPr>
          <w:rFonts w:ascii="Calibri" w:hAnsi="Calibri" w:cs="Calibri"/>
          <w:color w:val="000000" w:themeColor="text1"/>
          <w:sz w:val="24"/>
          <w:szCs w:val="24"/>
        </w:rPr>
        <w:t xml:space="preserve">na rzecz osób z </w:t>
      </w:r>
      <w:r w:rsidR="00710CD2" w:rsidRPr="001700A1">
        <w:rPr>
          <w:rFonts w:ascii="Calibri" w:hAnsi="Calibri" w:cs="Calibri"/>
          <w:color w:val="000000" w:themeColor="text1"/>
          <w:sz w:val="24"/>
          <w:szCs w:val="24"/>
        </w:rPr>
        <w:t>n</w:t>
      </w:r>
      <w:r w:rsidR="001C388D" w:rsidRPr="001700A1">
        <w:rPr>
          <w:rFonts w:ascii="Calibri" w:hAnsi="Calibri" w:cs="Calibri"/>
          <w:color w:val="000000" w:themeColor="text1"/>
          <w:sz w:val="24"/>
          <w:szCs w:val="24"/>
        </w:rPr>
        <w:t>iepełnosprawnościami</w:t>
      </w:r>
      <w:r w:rsidR="003A6BF7" w:rsidRPr="001700A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29F7CE59" w14:textId="77777777" w:rsidR="00717610" w:rsidRPr="005F194D" w:rsidRDefault="00245F07" w:rsidP="00F74F8C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wykaz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ać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się</w:t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wybitn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ymi</w:t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i nowatorski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mi</w:t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osiągnięcia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mi</w:t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 pracy terapeutycznej </w:t>
      </w:r>
      <w:r w:rsidR="00F573B6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>z osobami z niepełnosprawnościami, w szczególności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22B3F1F1" w14:textId="198AF7D7" w:rsidR="00E27066" w:rsidRPr="00F74F8C" w:rsidRDefault="00E27066" w:rsidP="00F74F8C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Calibri" w:hAnsi="Calibri" w:cs="Calibri"/>
          <w:color w:val="000000" w:themeColor="text1"/>
          <w:sz w:val="24"/>
          <w:szCs w:val="24"/>
        </w:rPr>
      </w:pPr>
      <w:r w:rsidRPr="00F74F8C">
        <w:rPr>
          <w:rFonts w:ascii="Calibri" w:hAnsi="Calibri" w:cs="Calibri"/>
          <w:color w:val="000000" w:themeColor="text1"/>
          <w:sz w:val="24"/>
          <w:szCs w:val="24"/>
        </w:rPr>
        <w:t>wdraża</w:t>
      </w:r>
      <w:r w:rsidR="008240AD" w:rsidRPr="00F74F8C">
        <w:rPr>
          <w:rFonts w:ascii="Calibri" w:hAnsi="Calibri" w:cs="Calibri"/>
          <w:color w:val="000000" w:themeColor="text1"/>
          <w:sz w:val="24"/>
          <w:szCs w:val="24"/>
        </w:rPr>
        <w:t>ć</w:t>
      </w:r>
      <w:r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 i upowszechnia</w:t>
      </w:r>
      <w:r w:rsidR="008240AD" w:rsidRPr="00F74F8C">
        <w:rPr>
          <w:rFonts w:ascii="Calibri" w:hAnsi="Calibri" w:cs="Calibri"/>
          <w:color w:val="000000" w:themeColor="text1"/>
          <w:sz w:val="24"/>
          <w:szCs w:val="24"/>
        </w:rPr>
        <w:t>ć</w:t>
      </w:r>
      <w:r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 innowacyjn</w:t>
      </w:r>
      <w:r w:rsidR="008240AD" w:rsidRPr="00F74F8C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 metod</w:t>
      </w:r>
      <w:r w:rsidR="008240AD" w:rsidRPr="00F74F8C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 terapeutyczn</w:t>
      </w:r>
      <w:r w:rsidR="008240AD" w:rsidRPr="00F74F8C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6C557A92" w14:textId="0352BCFD" w:rsidR="00717610" w:rsidRPr="005F194D" w:rsidRDefault="00E27066" w:rsidP="00F74F8C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tworz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yć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i realizowa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modelow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rozwiąza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nia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zwiększając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samodzielność</w:t>
      </w:r>
      <w:r w:rsidR="0093508C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 aktywność 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zarówno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społeczną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t>, jak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i zawodową osób z niepełnosprawności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264C32F2" w14:textId="1828ED23" w:rsidR="00E27066" w:rsidRPr="005F194D" w:rsidRDefault="00FB0606" w:rsidP="00F74F8C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uzyskiwać szczególne efekty pracy terapeutycznej poprzez </w:t>
      </w:r>
      <w:r w:rsidR="00E27066" w:rsidRPr="005F194D">
        <w:rPr>
          <w:rFonts w:ascii="Calibri" w:hAnsi="Calibri" w:cs="Calibri"/>
          <w:color w:val="000000" w:themeColor="text1"/>
          <w:sz w:val="24"/>
          <w:szCs w:val="24"/>
        </w:rPr>
        <w:t>zaangażowan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ie</w:t>
      </w:r>
      <w:r w:rsidR="00E2706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573B6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="00E27066" w:rsidRPr="005F194D">
        <w:rPr>
          <w:rFonts w:ascii="Calibri" w:hAnsi="Calibri" w:cs="Calibri"/>
          <w:color w:val="000000" w:themeColor="text1"/>
          <w:sz w:val="24"/>
          <w:szCs w:val="24"/>
        </w:rPr>
        <w:t>w pracę na rzecz osób z niepełnosprawności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(np. </w:t>
      </w:r>
      <w:r w:rsidR="009E1D7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wysoka efektywność procesu usamodzielniania i </w:t>
      </w:r>
      <w:r w:rsidR="00E3521E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uzyskiwania </w:t>
      </w:r>
      <w:r w:rsidR="009E1D7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niezależności społecznej, efektywność zatrudnieniowa podopiecznego, uzyskiwanie nagród i/lub wyróżnień </w:t>
      </w:r>
      <w:r w:rsidR="00F573B6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="009E1D70" w:rsidRPr="005F194D">
        <w:rPr>
          <w:rFonts w:ascii="Calibri" w:hAnsi="Calibri" w:cs="Calibri"/>
          <w:color w:val="000000" w:themeColor="text1"/>
          <w:sz w:val="24"/>
          <w:szCs w:val="24"/>
        </w:rPr>
        <w:t>w konkursach o zasięgu regionalnym i ogólnopolskim)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544B23C9" w14:textId="751E062B" w:rsidR="00E27066" w:rsidRPr="005F194D" w:rsidRDefault="00E27066" w:rsidP="00F74F8C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promowa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A7EAE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 upowszechniać w środowisku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dobr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praktyk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 pracy z osobami </w:t>
      </w:r>
      <w:r w:rsidR="00955C3F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z niepełnosprawności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61A8C6DC" w14:textId="7FF4CD28" w:rsidR="0093508C" w:rsidRPr="005F194D" w:rsidRDefault="0093508C" w:rsidP="00F74F8C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opracow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ywać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i rozwija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wysoki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standard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jakości usług terapeutycznych</w:t>
      </w:r>
      <w:r w:rsidR="00BD181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55C3F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w pracy z osobami z niepełnosprawności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22E1D4E5" w14:textId="77777777" w:rsidR="00202262" w:rsidRPr="005F194D" w:rsidRDefault="0093508C" w:rsidP="00F74F8C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tworz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yć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i wdraża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autorski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program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terapeutyczn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na rzecz osób 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z niepełnosprawności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="00202262" w:rsidRPr="005F194D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4CB1090B" w14:textId="77777777" w:rsidR="00FE4AE1" w:rsidRDefault="00340BFE" w:rsidP="00F74F8C">
      <w:pPr>
        <w:pStyle w:val="Akapitzlist"/>
        <w:numPr>
          <w:ilvl w:val="1"/>
          <w:numId w:val="3"/>
        </w:numPr>
        <w:spacing w:after="120" w:line="276" w:lineRule="auto"/>
        <w:ind w:left="1134" w:hanging="425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ws</w:t>
      </w:r>
      <w:r w:rsidR="00DC3B5A" w:rsidRPr="005F194D">
        <w:rPr>
          <w:rFonts w:ascii="Calibri" w:hAnsi="Calibri" w:cs="Calibri"/>
          <w:color w:val="000000" w:themeColor="text1"/>
          <w:sz w:val="24"/>
          <w:szCs w:val="24"/>
        </w:rPr>
        <w:t>pierać wiedzą i doświadczeniem innych terapeutów zajęciowych</w:t>
      </w:r>
      <w:r w:rsidR="00E717A1" w:rsidRPr="005F194D">
        <w:rPr>
          <w:rFonts w:ascii="Calibri" w:hAnsi="Calibri" w:cs="Calibri"/>
          <w:color w:val="000000" w:themeColor="text1"/>
          <w:sz w:val="24"/>
          <w:szCs w:val="24"/>
        </w:rPr>
        <w:t>, inspirować do stosowania innowacyjnych metod terapeutycznych,</w:t>
      </w:r>
      <w:r w:rsidR="00DC3B5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dzielić się zdobytą wiedzą i </w:t>
      </w:r>
      <w:r w:rsidR="00E717A1" w:rsidRPr="005F194D">
        <w:rPr>
          <w:rFonts w:ascii="Calibri" w:hAnsi="Calibri" w:cs="Calibri"/>
          <w:color w:val="000000" w:themeColor="text1"/>
          <w:sz w:val="24"/>
          <w:szCs w:val="24"/>
        </w:rPr>
        <w:t>umiejętnościami, wspomagać w tworzeniu programów pracy terapeutycznej atrakcyjnych dla osób z niepełnosprawnościami</w:t>
      </w:r>
      <w:r w:rsidR="00202262"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C9CF627" w14:textId="55FC6518" w:rsidR="001D500C" w:rsidRPr="00F229BA" w:rsidRDefault="001D500C" w:rsidP="007D5978">
      <w:pPr>
        <w:pStyle w:val="Akapitzlist"/>
        <w:numPr>
          <w:ilvl w:val="0"/>
          <w:numId w:val="20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F229BA">
        <w:rPr>
          <w:rFonts w:ascii="Calibri" w:hAnsi="Calibri" w:cs="Calibri"/>
          <w:color w:val="000000" w:themeColor="text1"/>
          <w:sz w:val="24"/>
          <w:szCs w:val="24"/>
        </w:rPr>
        <w:t>Kandydaci ubiegający się o przyznanie tytułu Najlepszego Zespołu Terapii Zajęciowej</w:t>
      </w:r>
      <w:r w:rsidR="00F229BA" w:rsidRPr="00F229BA">
        <w:rPr>
          <w:rFonts w:ascii="Calibri" w:hAnsi="Calibri" w:cs="Calibri"/>
          <w:color w:val="000000" w:themeColor="text1"/>
          <w:sz w:val="24"/>
          <w:szCs w:val="24"/>
        </w:rPr>
        <w:t xml:space="preserve"> Województwa Kujawsko-Pomorskiego</w:t>
      </w:r>
      <w:r w:rsidR="00F229B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229BA">
        <w:rPr>
          <w:rFonts w:ascii="Calibri" w:hAnsi="Calibri" w:cs="Calibri"/>
          <w:color w:val="000000" w:themeColor="text1"/>
          <w:sz w:val="24"/>
          <w:szCs w:val="24"/>
        </w:rPr>
        <w:t xml:space="preserve">muszą spełniać </w:t>
      </w:r>
      <w:r w:rsidR="00CC24E7" w:rsidRPr="00F229BA">
        <w:rPr>
          <w:rFonts w:ascii="Calibri" w:hAnsi="Calibri" w:cs="Calibri"/>
          <w:color w:val="000000" w:themeColor="text1"/>
          <w:sz w:val="24"/>
          <w:szCs w:val="24"/>
        </w:rPr>
        <w:t>następujące kryteria:</w:t>
      </w:r>
    </w:p>
    <w:p w14:paraId="46385BFE" w14:textId="5E6D37DD" w:rsidR="00CC24E7" w:rsidRPr="007D5978" w:rsidRDefault="00CC24E7" w:rsidP="00CC24E7">
      <w:pPr>
        <w:pStyle w:val="Akapitzlist"/>
        <w:numPr>
          <w:ilvl w:val="0"/>
          <w:numId w:val="28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D5978">
        <w:rPr>
          <w:rFonts w:ascii="Calibri" w:hAnsi="Calibri" w:cs="Calibri"/>
          <w:color w:val="000000" w:themeColor="text1"/>
          <w:sz w:val="24"/>
          <w:szCs w:val="24"/>
        </w:rPr>
        <w:t>być czynnym</w:t>
      </w:r>
      <w:r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7D5978">
        <w:rPr>
          <w:rFonts w:ascii="Calibri" w:hAnsi="Calibri" w:cs="Calibri"/>
          <w:color w:val="000000" w:themeColor="text1"/>
          <w:sz w:val="24"/>
          <w:szCs w:val="24"/>
        </w:rPr>
        <w:t xml:space="preserve"> zawodowo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Pr="007D5978">
        <w:rPr>
          <w:rFonts w:ascii="Calibri" w:hAnsi="Calibri" w:cs="Calibri"/>
          <w:color w:val="000000" w:themeColor="text1"/>
          <w:sz w:val="24"/>
          <w:szCs w:val="24"/>
        </w:rPr>
        <w:t>prac</w:t>
      </w:r>
      <w:r>
        <w:rPr>
          <w:rFonts w:ascii="Calibri" w:hAnsi="Calibri" w:cs="Calibri"/>
          <w:color w:val="000000" w:themeColor="text1"/>
          <w:sz w:val="24"/>
          <w:szCs w:val="24"/>
        </w:rPr>
        <w:t>ować</w:t>
      </w:r>
      <w:r w:rsidRPr="007D5978">
        <w:rPr>
          <w:rFonts w:ascii="Calibri" w:hAnsi="Calibri" w:cs="Calibri"/>
          <w:color w:val="000000" w:themeColor="text1"/>
          <w:sz w:val="24"/>
          <w:szCs w:val="24"/>
        </w:rPr>
        <w:t xml:space="preserve"> z osobami z niepełnosprawnościami w placówce reintegracji zawodowej i społecznej, placówce pomocy społecznej, placówce oświatowej, placówce opieki zdrowotnej, sanatorium</w:t>
      </w:r>
      <w:r w:rsidR="009946E3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7D597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946E3">
        <w:rPr>
          <w:rFonts w:ascii="Calibri" w:hAnsi="Calibri" w:cs="Calibri"/>
          <w:color w:val="000000" w:themeColor="text1"/>
          <w:sz w:val="24"/>
          <w:szCs w:val="24"/>
        </w:rPr>
        <w:t>organizacji pozarządowej</w:t>
      </w:r>
      <w:r w:rsidR="009946E3">
        <w:rPr>
          <w:rFonts w:ascii="Calibri" w:hAnsi="Calibri" w:cs="Calibri"/>
          <w:color w:val="000000" w:themeColor="text1"/>
          <w:sz w:val="24"/>
          <w:szCs w:val="24"/>
        </w:rPr>
        <w:br/>
      </w:r>
      <w:r w:rsidRPr="007D5978">
        <w:rPr>
          <w:rFonts w:ascii="Calibri" w:hAnsi="Calibri" w:cs="Calibri"/>
          <w:color w:val="000000" w:themeColor="text1"/>
          <w:sz w:val="24"/>
          <w:szCs w:val="24"/>
        </w:rPr>
        <w:t>lub ośrodku rehabilitacyjnym na terenie województwa kujawsko-pomorskiego;</w:t>
      </w:r>
    </w:p>
    <w:p w14:paraId="6F0A4102" w14:textId="58B474A4" w:rsidR="001D500C" w:rsidRPr="007D5978" w:rsidRDefault="00CC24E7" w:rsidP="007D5978">
      <w:pPr>
        <w:pStyle w:val="Akapitzlist"/>
        <w:numPr>
          <w:ilvl w:val="0"/>
          <w:numId w:val="28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D5978">
        <w:rPr>
          <w:rFonts w:ascii="Calibri" w:hAnsi="Calibri" w:cs="Calibri"/>
          <w:color w:val="000000" w:themeColor="text1"/>
          <w:sz w:val="24"/>
          <w:szCs w:val="24"/>
        </w:rPr>
        <w:t xml:space="preserve">wykazać się wybitnymi i nowatorskimi osiągnięciami w pracy terapeutycznej </w:t>
      </w:r>
      <w:r w:rsidRPr="007D5978">
        <w:rPr>
          <w:rFonts w:ascii="Calibri" w:hAnsi="Calibri" w:cs="Calibri"/>
          <w:color w:val="000000" w:themeColor="text1"/>
          <w:sz w:val="24"/>
          <w:szCs w:val="24"/>
        </w:rPr>
        <w:br/>
        <w:t xml:space="preserve">z osobami z niepełnosprawnościami,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o których mowa w ust. 1 pkt 3. </w:t>
      </w:r>
    </w:p>
    <w:p w14:paraId="362FAB97" w14:textId="77777777" w:rsidR="00202262" w:rsidRPr="005F194D" w:rsidRDefault="00202262" w:rsidP="00F74F8C">
      <w:pPr>
        <w:spacing w:after="12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</w:t>
      </w:r>
      <w:r w:rsidR="00F460C6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. Procedura zgłaszania kandydatów.</w:t>
      </w:r>
    </w:p>
    <w:p w14:paraId="5DD68FF4" w14:textId="2AB58194" w:rsidR="00646BC2" w:rsidRPr="005F194D" w:rsidRDefault="0002649E" w:rsidP="00F74F8C">
      <w:pPr>
        <w:pStyle w:val="Akapitzlist"/>
        <w:numPr>
          <w:ilvl w:val="0"/>
          <w:numId w:val="9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Do</w:t>
      </w:r>
      <w:r w:rsidR="00646BC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nagrody </w:t>
      </w:r>
      <w:r w:rsidR="00CC24E7">
        <w:rPr>
          <w:rFonts w:ascii="Calibri" w:hAnsi="Calibri" w:cs="Calibri"/>
          <w:color w:val="000000" w:themeColor="text1"/>
          <w:sz w:val="24"/>
          <w:szCs w:val="24"/>
        </w:rPr>
        <w:t xml:space="preserve">indywidualnej </w:t>
      </w:r>
      <w:r w:rsidR="00646BC2" w:rsidRPr="005F194D">
        <w:rPr>
          <w:rFonts w:ascii="Calibri" w:hAnsi="Calibri" w:cs="Calibri"/>
          <w:color w:val="000000" w:themeColor="text1"/>
          <w:sz w:val="24"/>
          <w:szCs w:val="24"/>
        </w:rPr>
        <w:t>mo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gą zostać</w:t>
      </w:r>
      <w:r w:rsidR="00646BC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zgł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oszone</w:t>
      </w:r>
      <w:r w:rsidR="00F229BA">
        <w:rPr>
          <w:rFonts w:ascii="Calibri" w:hAnsi="Calibri" w:cs="Calibri"/>
          <w:color w:val="000000" w:themeColor="text1"/>
          <w:sz w:val="24"/>
          <w:szCs w:val="24"/>
        </w:rPr>
        <w:t xml:space="preserve"> wyłącznie</w:t>
      </w:r>
      <w:r w:rsidR="00646BC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osoby zatrudnione na stanowisku </w:t>
      </w:r>
      <w:r>
        <w:rPr>
          <w:rFonts w:ascii="Calibri" w:hAnsi="Calibri" w:cs="Calibri"/>
          <w:color w:val="000000" w:themeColor="text1"/>
          <w:sz w:val="24"/>
          <w:szCs w:val="24"/>
        </w:rPr>
        <w:t>terap</w:t>
      </w:r>
      <w:r w:rsidR="00CC24E7">
        <w:rPr>
          <w:rFonts w:ascii="Calibri" w:hAnsi="Calibri" w:cs="Calibri"/>
          <w:color w:val="000000" w:themeColor="text1"/>
          <w:sz w:val="24"/>
          <w:szCs w:val="24"/>
        </w:rPr>
        <w:t>euty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zajęciow</w:t>
      </w:r>
      <w:r w:rsidR="00CC24E7">
        <w:rPr>
          <w:rFonts w:ascii="Calibri" w:hAnsi="Calibri" w:cs="Calibri"/>
          <w:color w:val="000000" w:themeColor="text1"/>
          <w:sz w:val="24"/>
          <w:szCs w:val="24"/>
        </w:rPr>
        <w:t>ego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8D7DDD9" w14:textId="201CBE2E" w:rsidR="00646BC2" w:rsidRPr="00F74F8C" w:rsidRDefault="00646BC2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Kandydatów do 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>nagrody</w:t>
      </w:r>
      <w:r w:rsidR="00CC24E7">
        <w:rPr>
          <w:rFonts w:ascii="Calibri" w:hAnsi="Calibri" w:cs="Calibri"/>
          <w:color w:val="000000" w:themeColor="text1"/>
          <w:sz w:val="24"/>
          <w:szCs w:val="24"/>
        </w:rPr>
        <w:t xml:space="preserve"> indywidualnej lub zespołowej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mogą </w:t>
      </w:r>
      <w:r w:rsidRPr="006F771F">
        <w:rPr>
          <w:rFonts w:ascii="Calibri" w:hAnsi="Calibri" w:cs="Calibri"/>
          <w:color w:val="000000" w:themeColor="text1"/>
          <w:sz w:val="24"/>
          <w:szCs w:val="24"/>
        </w:rPr>
        <w:t>zgłaszać przedstawiciele</w:t>
      </w:r>
      <w:r w:rsidR="00694DC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6611A" w:rsidRPr="00F74F8C">
        <w:rPr>
          <w:rFonts w:ascii="Calibri" w:hAnsi="Calibri" w:cs="Calibri"/>
          <w:color w:val="000000" w:themeColor="text1"/>
          <w:sz w:val="24"/>
          <w:szCs w:val="24"/>
        </w:rPr>
        <w:t>placówek reintegracji zawodowej i społecznej, placówek pomocy społecznej, placówek oświatowych, placówek opieki zdrowotnej</w:t>
      </w:r>
      <w:r w:rsidR="00955C3F"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06611A" w:rsidRPr="00F74F8C">
        <w:rPr>
          <w:rFonts w:ascii="Calibri" w:hAnsi="Calibri" w:cs="Calibri"/>
          <w:color w:val="000000" w:themeColor="text1"/>
          <w:sz w:val="24"/>
          <w:szCs w:val="24"/>
        </w:rPr>
        <w:t>sanator</w:t>
      </w:r>
      <w:r w:rsidR="00955C3F" w:rsidRPr="00F74F8C">
        <w:rPr>
          <w:rFonts w:ascii="Calibri" w:hAnsi="Calibri" w:cs="Calibri"/>
          <w:color w:val="000000" w:themeColor="text1"/>
          <w:sz w:val="24"/>
          <w:szCs w:val="24"/>
        </w:rPr>
        <w:t>iów</w:t>
      </w:r>
      <w:r w:rsidR="0006611A" w:rsidRPr="00F74F8C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9946E3" w:rsidRPr="009946E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946E3">
        <w:rPr>
          <w:rFonts w:ascii="Calibri" w:hAnsi="Calibri" w:cs="Calibri"/>
          <w:color w:val="000000" w:themeColor="text1"/>
          <w:sz w:val="24"/>
          <w:szCs w:val="24"/>
        </w:rPr>
        <w:t>organizacji pozarządowych</w:t>
      </w:r>
      <w:r w:rsidR="0006611A"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946E3">
        <w:rPr>
          <w:rFonts w:ascii="Calibri" w:hAnsi="Calibri" w:cs="Calibri"/>
          <w:color w:val="000000" w:themeColor="text1"/>
          <w:sz w:val="24"/>
          <w:szCs w:val="24"/>
        </w:rPr>
        <w:t xml:space="preserve">lub </w:t>
      </w:r>
      <w:r w:rsidR="00955C3F"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ośrodków </w:t>
      </w:r>
      <w:r w:rsidR="0006611A" w:rsidRPr="00F74F8C">
        <w:rPr>
          <w:rFonts w:ascii="Calibri" w:hAnsi="Calibri" w:cs="Calibri"/>
          <w:color w:val="000000" w:themeColor="text1"/>
          <w:sz w:val="24"/>
          <w:szCs w:val="24"/>
        </w:rPr>
        <w:t>rehabilitacyjnych</w:t>
      </w:r>
      <w:r w:rsidR="00694DC4"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 oraz organów prowadzących wymienione placówki.</w:t>
      </w:r>
    </w:p>
    <w:p w14:paraId="75F1090C" w14:textId="77777777" w:rsidR="00646BC2" w:rsidRPr="005F194D" w:rsidRDefault="00A05391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Zgłaszania </w:t>
      </w:r>
      <w:r w:rsidR="00646BC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kandydatur do 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nagrody </w:t>
      </w:r>
      <w:r w:rsidR="00646BC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dokonuje się w formie pisemnej na 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podstawie </w:t>
      </w:r>
      <w:r w:rsidR="00646BC2" w:rsidRPr="005F194D">
        <w:rPr>
          <w:rFonts w:ascii="Calibri" w:hAnsi="Calibri" w:cs="Calibri"/>
          <w:color w:val="000000" w:themeColor="text1"/>
          <w:sz w:val="24"/>
          <w:szCs w:val="24"/>
        </w:rPr>
        <w:t>wniosku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, którego wzór stanowi </w:t>
      </w:r>
      <w:r w:rsidR="00967F74"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>załącznik nr 1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do niniejszego Regulaminu.</w:t>
      </w:r>
    </w:p>
    <w:p w14:paraId="3AF4FCF5" w14:textId="164A6FF1" w:rsidR="00967F74" w:rsidRPr="005F194D" w:rsidRDefault="00B81803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Jedna i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nstytucja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bądź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organizacja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występująca z 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>wniosk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iem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może zgłosić </w:t>
      </w:r>
      <w:r w:rsidR="004A6A8E" w:rsidRPr="005F194D">
        <w:rPr>
          <w:rFonts w:ascii="Calibri" w:hAnsi="Calibri" w:cs="Calibri"/>
          <w:color w:val="000000" w:themeColor="text1"/>
          <w:sz w:val="24"/>
          <w:szCs w:val="24"/>
        </w:rPr>
        <w:t>tylko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A6A8E" w:rsidRPr="005F194D">
        <w:rPr>
          <w:rFonts w:ascii="Calibri" w:hAnsi="Calibri" w:cs="Calibri"/>
          <w:color w:val="000000" w:themeColor="text1"/>
          <w:sz w:val="24"/>
          <w:szCs w:val="24"/>
        </w:rPr>
        <w:t>jedn</w:t>
      </w:r>
      <w:r w:rsidR="0002649E">
        <w:rPr>
          <w:rFonts w:ascii="Calibri" w:hAnsi="Calibri" w:cs="Calibri"/>
          <w:color w:val="000000" w:themeColor="text1"/>
          <w:sz w:val="24"/>
          <w:szCs w:val="24"/>
        </w:rPr>
        <w:t>ą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kandydat</w:t>
      </w:r>
      <w:r w:rsidR="0002649E">
        <w:rPr>
          <w:rFonts w:ascii="Calibri" w:hAnsi="Calibri" w:cs="Calibri"/>
          <w:color w:val="000000" w:themeColor="text1"/>
          <w:sz w:val="24"/>
          <w:szCs w:val="24"/>
        </w:rPr>
        <w:t>urę (indywidualn</w:t>
      </w:r>
      <w:r w:rsidR="00A369F9">
        <w:rPr>
          <w:rFonts w:ascii="Calibri" w:hAnsi="Calibri" w:cs="Calibri"/>
          <w:color w:val="000000" w:themeColor="text1"/>
          <w:sz w:val="24"/>
          <w:szCs w:val="24"/>
        </w:rPr>
        <w:t>ą</w:t>
      </w:r>
      <w:r w:rsidR="0002649E">
        <w:rPr>
          <w:rFonts w:ascii="Calibri" w:hAnsi="Calibri" w:cs="Calibri"/>
          <w:color w:val="000000" w:themeColor="text1"/>
          <w:sz w:val="24"/>
          <w:szCs w:val="24"/>
        </w:rPr>
        <w:t xml:space="preserve"> lub zespołową)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4A54BB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Zastrzega się, iż w przypadku zgłoszenia </w:t>
      </w:r>
      <w:r w:rsidR="004A54BB" w:rsidRPr="005F194D">
        <w:rPr>
          <w:rFonts w:ascii="Calibri" w:hAnsi="Calibri" w:cs="Calibri"/>
          <w:color w:val="000000" w:themeColor="text1"/>
          <w:sz w:val="24"/>
          <w:szCs w:val="24"/>
        </w:rPr>
        <w:lastRenderedPageBreak/>
        <w:t>przez daną instytucję lub organizację większej liczby kandydat</w:t>
      </w:r>
      <w:r w:rsidR="0002649E">
        <w:rPr>
          <w:rFonts w:ascii="Calibri" w:hAnsi="Calibri" w:cs="Calibri"/>
          <w:color w:val="000000" w:themeColor="text1"/>
          <w:sz w:val="24"/>
          <w:szCs w:val="24"/>
        </w:rPr>
        <w:t>ur</w:t>
      </w:r>
      <w:r w:rsidR="004A54BB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wszystkie wnioski pozostaną bez rozpatrzenia.</w:t>
      </w:r>
    </w:p>
    <w:p w14:paraId="6399168C" w14:textId="7FCF56BD" w:rsidR="00646BC2" w:rsidRPr="005F194D" w:rsidRDefault="00A05391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Osoba</w:t>
      </w:r>
      <w:r w:rsidR="0002649E">
        <w:rPr>
          <w:rFonts w:ascii="Calibri" w:hAnsi="Calibri" w:cs="Calibri"/>
          <w:color w:val="000000" w:themeColor="text1"/>
          <w:sz w:val="24"/>
          <w:szCs w:val="24"/>
        </w:rPr>
        <w:t xml:space="preserve"> lub zespół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, które</w:t>
      </w:r>
      <w:r w:rsidR="0002649E">
        <w:rPr>
          <w:rFonts w:ascii="Calibri" w:hAnsi="Calibri" w:cs="Calibri"/>
          <w:color w:val="000000" w:themeColor="text1"/>
          <w:sz w:val="24"/>
          <w:szCs w:val="24"/>
        </w:rPr>
        <w:t>go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kandydatura została zgłoszona 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 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nagrody 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>powinn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uzyskać 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>dwie pozytywne rekomendacje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której wzór stanowi </w:t>
      </w:r>
      <w:r w:rsidR="00F72661">
        <w:rPr>
          <w:rFonts w:ascii="Calibri" w:hAnsi="Calibri" w:cs="Calibri"/>
          <w:color w:val="000000" w:themeColor="text1"/>
          <w:sz w:val="24"/>
          <w:szCs w:val="24"/>
        </w:rPr>
        <w:t xml:space="preserve">odpowiednio </w:t>
      </w:r>
      <w:r w:rsidR="009B2665"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załącznik nr </w:t>
      </w:r>
      <w:r w:rsidR="009B783A"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>2</w:t>
      </w:r>
      <w:r w:rsidR="00F7266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lub załącznik nr 3</w:t>
      </w:r>
      <w:r w:rsidR="00F7266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 niniejszego Regulaminu, 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potwierdzające działalność terapeuty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czną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>od:</w:t>
      </w:r>
    </w:p>
    <w:p w14:paraId="0302E702" w14:textId="28C1C876" w:rsidR="00967F74" w:rsidRPr="005F194D" w:rsidRDefault="00967F74" w:rsidP="00F74F8C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organów administracji rządowej lub samorządowej </w:t>
      </w:r>
      <w:r w:rsidR="00A52DBE" w:rsidRPr="005F194D">
        <w:rPr>
          <w:rFonts w:ascii="Calibri" w:hAnsi="Calibri" w:cs="Calibri"/>
          <w:color w:val="000000" w:themeColor="text1"/>
          <w:sz w:val="24"/>
          <w:szCs w:val="24"/>
        </w:rPr>
        <w:t>lub ich jednostek organizacyjnych</w:t>
      </w:r>
      <w:r w:rsidR="00955C3F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2164EBA7" w14:textId="2D34277E" w:rsidR="00A52DBE" w:rsidRPr="005F194D" w:rsidRDefault="00A52DBE" w:rsidP="00F74F8C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organizacji pozarządowych, kościołów lub związków wyznaniowych działających na rzecz osób z niepełnosprawnością</w:t>
      </w:r>
      <w:r w:rsidR="00955C3F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37B13ACA" w14:textId="503F8732" w:rsidR="00A52DBE" w:rsidRPr="005F194D" w:rsidRDefault="00A52DBE" w:rsidP="00F74F8C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rodzica, opiekuna prawnego lub osoby bezpośrednio korzystającej z usług terapeuty zajęciowego</w:t>
      </w:r>
      <w:r w:rsidR="008609D4">
        <w:rPr>
          <w:rFonts w:ascii="Calibri" w:hAnsi="Calibri" w:cs="Calibri"/>
          <w:color w:val="000000" w:themeColor="text1"/>
          <w:sz w:val="24"/>
          <w:szCs w:val="24"/>
        </w:rPr>
        <w:t xml:space="preserve"> lub </w:t>
      </w:r>
      <w:r w:rsidR="0031656F">
        <w:rPr>
          <w:rFonts w:ascii="Calibri" w:hAnsi="Calibri" w:cs="Calibri"/>
          <w:color w:val="000000" w:themeColor="text1"/>
          <w:sz w:val="24"/>
          <w:szCs w:val="24"/>
        </w:rPr>
        <w:t>zespołu terapii zajęciowej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25292F0D" w14:textId="1A1DD73E" w:rsidR="00202262" w:rsidRPr="005F194D" w:rsidRDefault="00B73C44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Osoba</w:t>
      </w:r>
      <w:r w:rsidR="0002649E">
        <w:rPr>
          <w:rFonts w:ascii="Calibri" w:hAnsi="Calibri" w:cs="Calibri"/>
          <w:color w:val="000000" w:themeColor="text1"/>
          <w:sz w:val="24"/>
          <w:szCs w:val="24"/>
        </w:rPr>
        <w:t xml:space="preserve"> lub członek zespołu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, które</w:t>
      </w:r>
      <w:r w:rsidR="0002649E">
        <w:rPr>
          <w:rFonts w:ascii="Calibri" w:hAnsi="Calibri" w:cs="Calibri"/>
          <w:color w:val="000000" w:themeColor="text1"/>
          <w:sz w:val="24"/>
          <w:szCs w:val="24"/>
        </w:rPr>
        <w:t>go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kandydatura została zgłoszona do nagrody powinna wyrazić pisemną zgodę na jej zgłoszenie</w:t>
      </w:r>
      <w:r w:rsidR="00955C3F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zgodnie z</w:t>
      </w:r>
      <w:r w:rsidR="00122A5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klauzul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ą</w:t>
      </w:r>
      <w:r w:rsidR="00122A5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ujętą </w:t>
      </w:r>
      <w:r w:rsidR="00122A5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we wniosku stanowiącym </w:t>
      </w:r>
      <w:r w:rsidR="00122A5D" w:rsidRPr="007D597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załącznik nr </w:t>
      </w:r>
      <w:r w:rsidR="009B783A" w:rsidRPr="007D5978">
        <w:rPr>
          <w:rFonts w:ascii="Calibri" w:hAnsi="Calibri" w:cs="Calibri"/>
          <w:b/>
          <w:bCs/>
          <w:color w:val="000000" w:themeColor="text1"/>
          <w:sz w:val="24"/>
          <w:szCs w:val="24"/>
        </w:rPr>
        <w:t>1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22A5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 niniejszego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Regulaminu</w:t>
      </w:r>
      <w:r w:rsidR="00122A5D"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7FECD21" w14:textId="77777777" w:rsidR="00B73C44" w:rsidRPr="005F194D" w:rsidRDefault="00B73C44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Wraz z wnioskiem winny zostać przesłane wypełnione i podpisane formularze:</w:t>
      </w:r>
    </w:p>
    <w:p w14:paraId="451048CC" w14:textId="05D7218B" w:rsidR="00841E85" w:rsidRPr="005F194D" w:rsidRDefault="00841E85" w:rsidP="00F74F8C">
      <w:pPr>
        <w:pStyle w:val="Akapitzlist"/>
        <w:numPr>
          <w:ilvl w:val="1"/>
          <w:numId w:val="9"/>
        </w:numPr>
        <w:spacing w:line="276" w:lineRule="auto"/>
        <w:ind w:left="99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zgoda na przetwarzanie danych osobowych udzielona przez osobę, której dane dotyczą stanowiąca </w:t>
      </w:r>
      <w:r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załącznik nr </w:t>
      </w:r>
      <w:r w:rsidR="0006474E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do niniejszego Regulaminu,</w:t>
      </w:r>
    </w:p>
    <w:p w14:paraId="1CC5A3D6" w14:textId="292E97EE" w:rsidR="00841E85" w:rsidRPr="005F194D" w:rsidRDefault="00841E85" w:rsidP="00F74F8C">
      <w:pPr>
        <w:pStyle w:val="Akapitzlist"/>
        <w:numPr>
          <w:ilvl w:val="1"/>
          <w:numId w:val="9"/>
        </w:numPr>
        <w:spacing w:line="276" w:lineRule="auto"/>
        <w:ind w:left="99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informacja w związku z przetwarzaniem danych osobowych pozyskana w inny sposób niż od osoby, której dane dotyczą, stanowiąca </w:t>
      </w:r>
      <w:r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>załącznik nr</w:t>
      </w:r>
      <w:r w:rsidR="0006474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5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do niniejszego Regulaminu.</w:t>
      </w:r>
    </w:p>
    <w:p w14:paraId="652B0788" w14:textId="039E9FEB" w:rsidR="00841E85" w:rsidRPr="00F74F8C" w:rsidRDefault="00841E85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Cs/>
          <w:color w:val="000000" w:themeColor="text1"/>
          <w:sz w:val="24"/>
          <w:szCs w:val="24"/>
        </w:rPr>
        <w:t>Informacja o możliwości składania wniosków o przyznanie nagrody zamieszczana jest na stron</w:t>
      </w:r>
      <w:r w:rsidR="0031656F">
        <w:rPr>
          <w:rFonts w:ascii="Calibri" w:hAnsi="Calibri" w:cs="Calibri"/>
          <w:bCs/>
          <w:color w:val="000000" w:themeColor="text1"/>
          <w:sz w:val="24"/>
          <w:szCs w:val="24"/>
        </w:rPr>
        <w:t>ach</w:t>
      </w:r>
      <w:r w:rsidRPr="005F194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internetow</w:t>
      </w:r>
      <w:r w:rsidR="0031656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ych </w:t>
      </w:r>
      <w:r w:rsidRPr="005F194D">
        <w:rPr>
          <w:rFonts w:ascii="Calibri" w:hAnsi="Calibri" w:cs="Calibri"/>
          <w:bCs/>
          <w:color w:val="000000" w:themeColor="text1"/>
          <w:sz w:val="24"/>
          <w:szCs w:val="24"/>
        </w:rPr>
        <w:t>Urzędu Marszałkowskiego</w:t>
      </w:r>
      <w:r w:rsidR="006550D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550D4" w:rsidRPr="005F194D">
        <w:rPr>
          <w:rFonts w:ascii="Calibri" w:hAnsi="Calibri" w:cs="Calibri"/>
          <w:bCs/>
          <w:color w:val="000000" w:themeColor="text1"/>
          <w:sz w:val="24"/>
          <w:szCs w:val="24"/>
        </w:rPr>
        <w:t>Województwa Kujawsko-Pomorskiego</w:t>
      </w:r>
      <w:r w:rsidR="00A615D5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pod adresem </w:t>
      </w:r>
      <w:hyperlink r:id="rId10" w:history="1">
        <w:r w:rsidR="00A615D5" w:rsidRPr="00F74F8C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</w:rPr>
          <w:t>www.kujawsko-pomorskie.pl</w:t>
        </w:r>
      </w:hyperlink>
      <w:r w:rsidR="00A615D5" w:rsidRPr="00F74F8C">
        <w:rPr>
          <w:rFonts w:ascii="Calibri" w:hAnsi="Calibri" w:cs="Calibri"/>
          <w:bCs/>
          <w:sz w:val="24"/>
          <w:szCs w:val="24"/>
        </w:rPr>
        <w:t xml:space="preserve"> oraz </w:t>
      </w:r>
      <w:hyperlink r:id="rId11" w:history="1">
        <w:r w:rsidR="00BF4461" w:rsidRPr="00F74F8C">
          <w:rPr>
            <w:rStyle w:val="Hipercze"/>
            <w:rFonts w:ascii="Calibri" w:hAnsi="Calibri" w:cs="Calibri"/>
            <w:b/>
            <w:sz w:val="24"/>
            <w:szCs w:val="24"/>
          </w:rPr>
          <w:t>www.niepelnosprawni.kujawsko-pomorskie.pl</w:t>
        </w:r>
      </w:hyperlink>
    </w:p>
    <w:p w14:paraId="3ECCCE7D" w14:textId="42620A72" w:rsidR="00841E85" w:rsidRDefault="00841E85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Wniosek o przyznanie nagrody należy złożyć w </w:t>
      </w:r>
      <w:r w:rsidRPr="00B257B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terminie do dnia </w:t>
      </w:r>
      <w:r w:rsidR="00D76B03" w:rsidRPr="00B257B0">
        <w:rPr>
          <w:rFonts w:ascii="Calibri" w:hAnsi="Calibri" w:cs="Calibri"/>
          <w:bCs/>
          <w:color w:val="000000" w:themeColor="text1"/>
          <w:sz w:val="24"/>
          <w:szCs w:val="24"/>
        </w:rPr>
        <w:t>30</w:t>
      </w:r>
      <w:r w:rsidRPr="00B257B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BC60EF">
        <w:rPr>
          <w:rFonts w:ascii="Calibri" w:hAnsi="Calibri" w:cs="Calibri"/>
          <w:bCs/>
          <w:color w:val="000000" w:themeColor="text1"/>
          <w:sz w:val="24"/>
          <w:szCs w:val="24"/>
        </w:rPr>
        <w:t>czerwca</w:t>
      </w:r>
      <w:r w:rsidRPr="00B257B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5D2243" w:rsidRPr="00B257B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2023 r., </w:t>
      </w:r>
      <w:r w:rsidR="00174BCC">
        <w:rPr>
          <w:rFonts w:ascii="Calibri" w:hAnsi="Calibri" w:cs="Calibri"/>
          <w:bCs/>
          <w:color w:val="000000" w:themeColor="text1"/>
          <w:sz w:val="24"/>
          <w:szCs w:val="24"/>
        </w:rPr>
        <w:br/>
      </w:r>
      <w:r w:rsidR="005D2243" w:rsidRPr="00B257B0">
        <w:rPr>
          <w:rFonts w:ascii="Calibri" w:hAnsi="Calibri" w:cs="Calibri"/>
          <w:bCs/>
          <w:color w:val="000000" w:themeColor="text1"/>
          <w:sz w:val="24"/>
          <w:szCs w:val="24"/>
        </w:rPr>
        <w:t>a</w:t>
      </w:r>
      <w:r w:rsidR="005D2243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od 2024 roku do dnia 10 czerwca </w:t>
      </w:r>
      <w:r w:rsidRPr="005F194D">
        <w:rPr>
          <w:rFonts w:ascii="Calibri" w:hAnsi="Calibri" w:cs="Calibri"/>
          <w:bCs/>
          <w:color w:val="000000" w:themeColor="text1"/>
          <w:sz w:val="24"/>
          <w:szCs w:val="24"/>
        </w:rPr>
        <w:t>każdego roku, w którym przyznawana jest nagroda.</w:t>
      </w:r>
    </w:p>
    <w:p w14:paraId="521A6255" w14:textId="77777777" w:rsidR="00841E85" w:rsidRPr="005F194D" w:rsidRDefault="00841E85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Wniosek można przesłać pocztą na adres:</w:t>
      </w:r>
    </w:p>
    <w:p w14:paraId="593B374F" w14:textId="77777777" w:rsidR="00841E85" w:rsidRPr="005F194D" w:rsidRDefault="00841E85" w:rsidP="00F74F8C">
      <w:pPr>
        <w:pStyle w:val="Akapitzlist"/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Urząd Marszałkowski Województwa Kujawsko-Pomorskiego, </w:t>
      </w:r>
    </w:p>
    <w:p w14:paraId="4FC5C922" w14:textId="77777777" w:rsidR="00841E85" w:rsidRPr="005F194D" w:rsidRDefault="00841E85" w:rsidP="00F74F8C">
      <w:pPr>
        <w:pStyle w:val="Akapitzlist"/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Plac Teatralny 2, </w:t>
      </w:r>
    </w:p>
    <w:p w14:paraId="71C20BB8" w14:textId="77777777" w:rsidR="00841E85" w:rsidRPr="005F194D" w:rsidRDefault="00841E85" w:rsidP="00F74F8C">
      <w:pPr>
        <w:pStyle w:val="Akapitzlist"/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87-100 Toruń, </w:t>
      </w:r>
    </w:p>
    <w:p w14:paraId="3C48810A" w14:textId="2F0C60FD" w:rsidR="00841E85" w:rsidRPr="005F194D" w:rsidRDefault="00841E85" w:rsidP="00F74F8C">
      <w:pPr>
        <w:pStyle w:val="Akapitzlist"/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lub złożyć osobiście w Punkcie Informacyjno-Podawczym Urzędu Marszałkowskiego Województwa Kujawsko-Pomorskiego: Plac Teatralny 2 w Toruniu, </w:t>
      </w:r>
      <w:r w:rsidR="000F2F44">
        <w:rPr>
          <w:rFonts w:ascii="Calibri" w:hAnsi="Calibri" w:cs="Calibri"/>
          <w:color w:val="000000" w:themeColor="text1"/>
          <w:sz w:val="24"/>
          <w:szCs w:val="24"/>
        </w:rPr>
        <w:t>B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iuro </w:t>
      </w:r>
      <w:r w:rsidR="000F2F44">
        <w:rPr>
          <w:rFonts w:ascii="Calibri" w:hAnsi="Calibri" w:cs="Calibri"/>
          <w:color w:val="000000" w:themeColor="text1"/>
          <w:sz w:val="24"/>
          <w:szCs w:val="24"/>
        </w:rPr>
        <w:t>P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odawczo-</w:t>
      </w:r>
      <w:r w:rsidR="000F2F44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ancelaryjne w zamkniętej kopercie z dopiskiem –</w:t>
      </w:r>
      <w:r w:rsidR="000F2F44">
        <w:rPr>
          <w:rFonts w:ascii="Calibri" w:hAnsi="Calibri" w:cs="Calibri"/>
          <w:color w:val="000000" w:themeColor="text1"/>
          <w:sz w:val="24"/>
          <w:szCs w:val="24"/>
        </w:rPr>
        <w:t xml:space="preserve"> 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onkurs „Najlepszy Terapeuta Zajęciowy Województwa </w:t>
      </w:r>
      <w:r w:rsidR="00E746EB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ujawsko-Pomorskiego”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48B2563" w14:textId="77777777" w:rsidR="00841E85" w:rsidRPr="005F194D" w:rsidRDefault="00841E85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 przypadku wniosków nadesłanych pocztą o zachowaniu terminu decyduje data stempla pocztowego.</w:t>
      </w:r>
    </w:p>
    <w:p w14:paraId="29262F1E" w14:textId="77777777" w:rsidR="00B73C44" w:rsidRPr="005F194D" w:rsidRDefault="00841E85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Cs/>
          <w:color w:val="000000" w:themeColor="text1"/>
          <w:sz w:val="24"/>
          <w:szCs w:val="24"/>
        </w:rPr>
        <w:t>Wnioski złożone po terminie nie będą rozpatrywane.</w:t>
      </w:r>
    </w:p>
    <w:p w14:paraId="38EA57CF" w14:textId="77777777" w:rsidR="00016B09" w:rsidRPr="005F194D" w:rsidRDefault="00016B09" w:rsidP="00F74F8C">
      <w:pPr>
        <w:spacing w:after="120"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</w:t>
      </w:r>
      <w:r w:rsidR="004A54BB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5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. Tryb rozpatrywania wniosków.</w:t>
      </w:r>
    </w:p>
    <w:p w14:paraId="113765BC" w14:textId="77777777" w:rsidR="00016B09" w:rsidRPr="005F194D" w:rsidRDefault="00016B09" w:rsidP="00F74F8C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Komórka organizacyjna Departamentu 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właściwego do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reali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>zacji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zada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>ń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na rzecz osób </w:t>
      </w:r>
      <w:r w:rsidR="00F573B6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 niepełnosprawnością dokonuje oceny 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poprawności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wniosków pod względem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lastRenderedPageBreak/>
        <w:t>formalnym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, eliminując wnioski nie spełniające wymogów określonych w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niniejszym Regulaminie.</w:t>
      </w:r>
    </w:p>
    <w:p w14:paraId="1546A65B" w14:textId="3E62846B" w:rsidR="00016B09" w:rsidRPr="005F194D" w:rsidRDefault="00016B09" w:rsidP="00F74F8C">
      <w:pPr>
        <w:pStyle w:val="Akapitzlist"/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 przypadku </w:t>
      </w:r>
      <w:r w:rsidR="0037365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stwierdzenia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braków formalnych </w:t>
      </w:r>
      <w:r w:rsidR="0037365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wnioskodawca jest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zobowiąz</w:t>
      </w:r>
      <w:r w:rsidR="00373655" w:rsidRPr="005F194D">
        <w:rPr>
          <w:rFonts w:ascii="Calibri" w:hAnsi="Calibri" w:cs="Calibri"/>
          <w:color w:val="000000" w:themeColor="text1"/>
          <w:sz w:val="24"/>
          <w:szCs w:val="24"/>
        </w:rPr>
        <w:t>any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do ich </w:t>
      </w:r>
      <w:r w:rsidR="007B0A44" w:rsidRPr="005F194D">
        <w:rPr>
          <w:rFonts w:ascii="Calibri" w:hAnsi="Calibri" w:cs="Calibri"/>
          <w:color w:val="000000" w:themeColor="text1"/>
          <w:sz w:val="24"/>
          <w:szCs w:val="24"/>
        </w:rPr>
        <w:t>usunięcia</w:t>
      </w:r>
      <w:r w:rsidR="0037365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B0A4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 terminie </w:t>
      </w:r>
      <w:r w:rsidR="007B0A44"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>7 dni</w:t>
      </w:r>
      <w:r w:rsidR="007B0A4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od daty powiadomienia w formie </w:t>
      </w:r>
      <w:r w:rsidR="000F2F44">
        <w:rPr>
          <w:rFonts w:ascii="Calibri" w:hAnsi="Calibri" w:cs="Calibri"/>
          <w:color w:val="000000" w:themeColor="text1"/>
          <w:sz w:val="24"/>
          <w:szCs w:val="24"/>
        </w:rPr>
        <w:t>pisemnej</w:t>
      </w:r>
      <w:r w:rsidR="006550D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5268A85B" w14:textId="08F18794" w:rsidR="002B1BDB" w:rsidRPr="005F194D" w:rsidRDefault="002B1BDB" w:rsidP="00F74F8C">
      <w:pPr>
        <w:pStyle w:val="Akapitzlist"/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Karta oceny formalnej stanowi </w:t>
      </w:r>
      <w:r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załącznik nr </w:t>
      </w:r>
      <w:r w:rsidR="0006474E">
        <w:rPr>
          <w:rFonts w:ascii="Calibri" w:hAnsi="Calibri" w:cs="Calibri"/>
          <w:b/>
          <w:bCs/>
          <w:color w:val="000000" w:themeColor="text1"/>
          <w:sz w:val="24"/>
          <w:szCs w:val="24"/>
        </w:rPr>
        <w:t>6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do niniejszego Regulaminu.</w:t>
      </w:r>
    </w:p>
    <w:p w14:paraId="140F86D9" w14:textId="77777777" w:rsidR="002B1BDB" w:rsidRPr="005F194D" w:rsidRDefault="002B1BDB" w:rsidP="00F74F8C">
      <w:pPr>
        <w:pStyle w:val="Akapitzlist"/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Wniosek pozostaje bez rozpatrzenia w przypadku:</w:t>
      </w:r>
    </w:p>
    <w:p w14:paraId="32B4F9DD" w14:textId="647EC028" w:rsidR="002B1BDB" w:rsidRPr="005F194D" w:rsidRDefault="002B1BDB" w:rsidP="00F74F8C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złożenia wniosku po terminie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63E2749D" w14:textId="77777777" w:rsidR="002B1BDB" w:rsidRPr="005F194D" w:rsidRDefault="002B1BDB" w:rsidP="00F74F8C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rezygnacji kandydata złożonej w formie pisemnej,</w:t>
      </w:r>
    </w:p>
    <w:p w14:paraId="01A0A95E" w14:textId="5F4F4DF7" w:rsidR="007559C9" w:rsidRPr="005F194D" w:rsidRDefault="007559C9" w:rsidP="00F74F8C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zgłoszenia przez daną instytucję lub organizację wię</w:t>
      </w:r>
      <w:r w:rsidR="00D332C2" w:rsidRPr="005F194D">
        <w:rPr>
          <w:rFonts w:ascii="Calibri" w:hAnsi="Calibri" w:cs="Calibri"/>
          <w:color w:val="000000" w:themeColor="text1"/>
          <w:sz w:val="24"/>
          <w:szCs w:val="24"/>
        </w:rPr>
        <w:t>ce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j niż </w:t>
      </w:r>
      <w:r w:rsidR="004A6A8E" w:rsidRPr="005F194D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kandydat</w:t>
      </w:r>
      <w:r w:rsidR="004A6A8E" w:rsidRPr="005F194D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7E3D1E">
        <w:rPr>
          <w:rFonts w:ascii="Calibri" w:hAnsi="Calibri" w:cs="Calibri"/>
          <w:color w:val="000000" w:themeColor="text1"/>
          <w:sz w:val="24"/>
          <w:szCs w:val="24"/>
        </w:rPr>
        <w:t xml:space="preserve"> lub </w:t>
      </w:r>
      <w:r w:rsidR="00E746EB">
        <w:rPr>
          <w:rFonts w:ascii="Calibri" w:hAnsi="Calibri" w:cs="Calibri"/>
          <w:color w:val="000000" w:themeColor="text1"/>
          <w:sz w:val="24"/>
          <w:szCs w:val="24"/>
        </w:rPr>
        <w:br/>
        <w:t xml:space="preserve">1 </w:t>
      </w:r>
      <w:r w:rsidR="007E3D1E">
        <w:rPr>
          <w:rFonts w:ascii="Calibri" w:hAnsi="Calibri" w:cs="Calibri"/>
          <w:color w:val="000000" w:themeColor="text1"/>
          <w:sz w:val="24"/>
          <w:szCs w:val="24"/>
        </w:rPr>
        <w:t>zespołu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0B8E3812" w14:textId="77777777" w:rsidR="002B1BDB" w:rsidRPr="005F194D" w:rsidRDefault="002B1BDB" w:rsidP="00F74F8C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nie usunięcia braków formalnych w wyznaczonym terminie.</w:t>
      </w:r>
    </w:p>
    <w:p w14:paraId="0C91BF1A" w14:textId="0C6E098F" w:rsidR="00F229BA" w:rsidRDefault="00373655" w:rsidP="00F229BA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Wszystkie wnioski spełniające wymogi formalne przedstawiane są do oceny </w:t>
      </w:r>
      <w:r w:rsidR="006550D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merytorycznej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dokonywanej przez </w:t>
      </w:r>
      <w:r w:rsidR="00F86A3C" w:rsidRPr="005F194D">
        <w:rPr>
          <w:rFonts w:ascii="Calibri" w:hAnsi="Calibri" w:cs="Calibri"/>
          <w:color w:val="000000" w:themeColor="text1"/>
          <w:sz w:val="24"/>
          <w:szCs w:val="24"/>
        </w:rPr>
        <w:t>Komisj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ę</w:t>
      </w:r>
      <w:r w:rsidR="007D624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Konkursu.</w:t>
      </w:r>
    </w:p>
    <w:p w14:paraId="3389DA76" w14:textId="77777777" w:rsidR="002B1BDB" w:rsidRPr="005F194D" w:rsidRDefault="002B1BDB" w:rsidP="007D5978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</w:t>
      </w:r>
      <w:r w:rsidR="004A54BB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6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Tryb </w:t>
      </w:r>
      <w:r w:rsidR="00AF1C45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powołania </w:t>
      </w:r>
      <w:r w:rsidR="00F86A3C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Komisji </w:t>
      </w:r>
      <w:r w:rsidR="007D6246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Konkursu.</w:t>
      </w:r>
    </w:p>
    <w:p w14:paraId="4A8EADF8" w14:textId="77777777" w:rsidR="00F86A3C" w:rsidRPr="005F194D" w:rsidRDefault="00F86A3C" w:rsidP="00F74F8C">
      <w:pPr>
        <w:pStyle w:val="Akapitzlist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Nagrodę przyznaje </w:t>
      </w:r>
      <w:r w:rsidR="002B1BDB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Zarząd Województwa Kujawsko-Pomorskiego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 oparciu </w:t>
      </w:r>
      <w:r w:rsidR="00F573B6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 wnioski zaopiniowane przez Komisję Konkursu zwaną dalej „Komisją”.</w:t>
      </w:r>
    </w:p>
    <w:p w14:paraId="5EB4D969" w14:textId="77777777" w:rsidR="00417977" w:rsidRPr="005F194D" w:rsidRDefault="00417977" w:rsidP="00F74F8C">
      <w:pPr>
        <w:pStyle w:val="Akapitzlist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 skład </w:t>
      </w:r>
      <w:r w:rsidR="00F86A3C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Komisji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wchodzą:</w:t>
      </w:r>
    </w:p>
    <w:p w14:paraId="5B057493" w14:textId="6D9E9CB7" w:rsidR="00417977" w:rsidRPr="005F194D" w:rsidRDefault="00417977" w:rsidP="00F74F8C">
      <w:pPr>
        <w:pStyle w:val="Akapitzlist"/>
        <w:numPr>
          <w:ilvl w:val="0"/>
          <w:numId w:val="23"/>
        </w:numPr>
        <w:spacing w:line="276" w:lineRule="auto"/>
        <w:ind w:hanging="371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Dyrektor Departamentu właściwego do realizacji zadań na rzecz</w:t>
      </w:r>
      <w:r w:rsidR="00A5367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osób </w:t>
      </w:r>
      <w:r w:rsidR="00A53676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z niepełnosprawności</w:t>
      </w:r>
      <w:r w:rsidR="007D6246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7B5606A9" w14:textId="2817F3F5" w:rsidR="00F86A3C" w:rsidRPr="005F194D" w:rsidRDefault="00F86A3C" w:rsidP="00F74F8C">
      <w:pPr>
        <w:pStyle w:val="Akapitzlist"/>
        <w:numPr>
          <w:ilvl w:val="0"/>
          <w:numId w:val="23"/>
        </w:numPr>
        <w:spacing w:line="276" w:lineRule="auto"/>
        <w:ind w:hanging="371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Z-ca Dyrektora Departamentu właściwego do realizacji zadań na rzecz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osób 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z niepełnosprawnościami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2E4A8ABD" w14:textId="78EEFEAE" w:rsidR="00417977" w:rsidRPr="005F194D" w:rsidRDefault="00417977" w:rsidP="00F74F8C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Naczelnik Wydziału Integracji Osób Niepełnosprawnych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7CB94C8C" w14:textId="03AD5020" w:rsidR="00394B33" w:rsidRPr="005F194D" w:rsidRDefault="00394B33" w:rsidP="00F74F8C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2 pracowników Departamentu właściwego do realizacji zadań na rzecz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osób 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 niepełnosprawnościami, w tym 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 xml:space="preserve">jeden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pełniący funkcję sekretarza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6BBA9988" w14:textId="2AE7994B" w:rsidR="00D27117" w:rsidRPr="005F194D" w:rsidRDefault="00417977" w:rsidP="00F74F8C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Przedstawiciel Komisji Pracy, Pomocy Społecznej i Bezpieczeństwa </w:t>
      </w:r>
      <w:r w:rsidR="00B65CB7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Sejmiku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Województwa</w:t>
      </w:r>
      <w:r w:rsidR="00013AE8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7117" w:rsidRPr="005F194D">
        <w:rPr>
          <w:rFonts w:ascii="Calibri" w:hAnsi="Calibri" w:cs="Calibri"/>
          <w:color w:val="000000" w:themeColor="text1"/>
          <w:sz w:val="24"/>
          <w:szCs w:val="24"/>
        </w:rPr>
        <w:t>Kujawsko-Pomorskiego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210AA6C1" w14:textId="364757BC" w:rsidR="00F229BA" w:rsidRDefault="007D6246" w:rsidP="00F74F8C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Przedstawiciel </w:t>
      </w:r>
      <w:r w:rsidR="00417977" w:rsidRPr="005F194D">
        <w:rPr>
          <w:rFonts w:ascii="Calibri" w:hAnsi="Calibri" w:cs="Calibri"/>
          <w:color w:val="000000" w:themeColor="text1"/>
          <w:sz w:val="24"/>
          <w:szCs w:val="24"/>
        </w:rPr>
        <w:t>Wojewódzkiej Społecznej Rady ds. Osób Niepełnosprawnych</w:t>
      </w:r>
      <w:r w:rsidR="00F5062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8DF9EE7" w14:textId="77777777" w:rsidR="00394B33" w:rsidRPr="005F194D" w:rsidRDefault="00394B33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Komisja zostanie powołana odrębną uchwałą Zarządu Województwa Kujawsko-Pomorskiego.</w:t>
      </w:r>
    </w:p>
    <w:p w14:paraId="65DFE58C" w14:textId="77777777" w:rsidR="00394B33" w:rsidRPr="005F194D" w:rsidRDefault="00394B33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Spośród członków Komisji Zarząd Województwa Kujawsko-Pomorskiego wskazuje Przewodniczącego Komisji.</w:t>
      </w:r>
    </w:p>
    <w:p w14:paraId="59761FB3" w14:textId="77777777" w:rsidR="006218E3" w:rsidRPr="005F194D" w:rsidRDefault="006218E3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Przewodniczący kieruje pracami Komisji i zapewnia prawidłową realizację konkursu.</w:t>
      </w:r>
    </w:p>
    <w:p w14:paraId="23AAE8D3" w14:textId="77777777" w:rsidR="00AB22C6" w:rsidRPr="005F194D" w:rsidRDefault="00417977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 posiedzeniu </w:t>
      </w:r>
      <w:r w:rsidR="00394B3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Komisji mogą brać udział </w:t>
      </w:r>
      <w:r w:rsidR="00AB22C6" w:rsidRPr="005F194D">
        <w:rPr>
          <w:rFonts w:ascii="Calibri" w:hAnsi="Calibri" w:cs="Calibri"/>
          <w:color w:val="000000" w:themeColor="text1"/>
          <w:sz w:val="24"/>
          <w:szCs w:val="24"/>
        </w:rPr>
        <w:t>z głosem doradczym inne osoby zaproszone</w:t>
      </w:r>
    </w:p>
    <w:p w14:paraId="6EB2B579" w14:textId="77777777" w:rsidR="00394B33" w:rsidRPr="005F194D" w:rsidRDefault="00AB22C6" w:rsidP="00F74F8C">
      <w:pPr>
        <w:spacing w:after="0" w:line="276" w:lineRule="auto"/>
        <w:ind w:firstLine="708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przez Przewodniczącego.</w:t>
      </w:r>
    </w:p>
    <w:p w14:paraId="58E8E674" w14:textId="1DD56DFA" w:rsidR="00DF4596" w:rsidRPr="005F194D" w:rsidRDefault="00545F4A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Członkowie Komisji powinni być </w:t>
      </w:r>
      <w:r w:rsidR="00DF4596" w:rsidRPr="005F194D">
        <w:rPr>
          <w:rFonts w:ascii="Calibri" w:hAnsi="Calibri" w:cs="Calibri"/>
          <w:color w:val="000000" w:themeColor="text1"/>
          <w:sz w:val="24"/>
          <w:szCs w:val="24"/>
        </w:rPr>
        <w:t>zawiadomi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eni o terminie posiedzenia </w:t>
      </w:r>
      <w:r w:rsidR="00602C44" w:rsidRPr="005F194D">
        <w:rPr>
          <w:rFonts w:ascii="Calibri" w:hAnsi="Calibri" w:cs="Calibri"/>
          <w:color w:val="000000" w:themeColor="text1"/>
          <w:sz w:val="24"/>
          <w:szCs w:val="24"/>
        </w:rPr>
        <w:t>na 10 dni</w:t>
      </w:r>
      <w:r w:rsidR="00E746EB">
        <w:rPr>
          <w:rFonts w:ascii="Calibri" w:hAnsi="Calibri" w:cs="Calibri"/>
          <w:color w:val="000000" w:themeColor="text1"/>
          <w:sz w:val="24"/>
          <w:szCs w:val="24"/>
        </w:rPr>
        <w:t xml:space="preserve"> kalendarzowych</w:t>
      </w:r>
      <w:r w:rsidR="00602C4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przed planowanym posiedzeniem </w:t>
      </w:r>
      <w:r w:rsidR="00CE355F" w:rsidRPr="005F194D">
        <w:rPr>
          <w:rFonts w:ascii="Calibri" w:hAnsi="Calibri" w:cs="Calibri"/>
          <w:color w:val="000000" w:themeColor="text1"/>
          <w:sz w:val="24"/>
          <w:szCs w:val="24"/>
        </w:rPr>
        <w:t>za pośrednictwem poczty elektronicznej, listownie</w:t>
      </w:r>
      <w:r w:rsidR="00CE355F" w:rsidRPr="005F194D" w:rsidDel="00545F4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E355F" w:rsidRPr="005F194D">
        <w:rPr>
          <w:rFonts w:ascii="Calibri" w:hAnsi="Calibri" w:cs="Calibri"/>
          <w:color w:val="000000" w:themeColor="text1"/>
          <w:sz w:val="24"/>
          <w:szCs w:val="24"/>
        </w:rPr>
        <w:t>lub</w:t>
      </w:r>
      <w:r w:rsidR="00CE355F" w:rsidRPr="005F194D" w:rsidDel="00545F4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F4596" w:rsidRPr="005F194D">
        <w:rPr>
          <w:rFonts w:ascii="Calibri" w:hAnsi="Calibri" w:cs="Calibri"/>
          <w:color w:val="000000" w:themeColor="text1"/>
          <w:sz w:val="24"/>
          <w:szCs w:val="24"/>
        </w:rPr>
        <w:t>telefonicznie.</w:t>
      </w:r>
    </w:p>
    <w:p w14:paraId="79DDE7F3" w14:textId="77777777" w:rsidR="0052423E" w:rsidRPr="005F194D" w:rsidRDefault="0052423E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Funkcję sekretarza Komisji, bez prawa głosu, pełni osoba wyznaczona przez Przewodniczącego.</w:t>
      </w:r>
    </w:p>
    <w:p w14:paraId="51184020" w14:textId="77777777" w:rsidR="00545F4A" w:rsidRPr="005F194D" w:rsidRDefault="0052423E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Sekretarz Komisji odpowiada za obsługę administracyjną Komisji.</w:t>
      </w:r>
    </w:p>
    <w:p w14:paraId="2A60E65D" w14:textId="77777777" w:rsidR="0052423E" w:rsidRPr="005F194D" w:rsidRDefault="0052423E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Z każdego posiedzenia Komisji sporządzany jest protokół.</w:t>
      </w:r>
    </w:p>
    <w:p w14:paraId="62725659" w14:textId="77777777" w:rsidR="00602C44" w:rsidRPr="005F194D" w:rsidRDefault="00602C44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Członków Komisji obowiązuje zasada zachowania poufności w kwestiach dotyczących przebiegu posiedzenia i podejmowanych decyzji.</w:t>
      </w:r>
    </w:p>
    <w:p w14:paraId="576788FF" w14:textId="77777777" w:rsidR="002662CC" w:rsidRPr="005F194D" w:rsidRDefault="00AF1C45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Udział w pracach </w:t>
      </w:r>
      <w:r w:rsidR="00B165AE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Komisji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ma charakter społeczny i honorowy.</w:t>
      </w:r>
      <w:r w:rsidR="002662CC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9FF715C" w14:textId="77777777" w:rsidR="00417977" w:rsidRPr="005F194D" w:rsidRDefault="002662CC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Członkom </w:t>
      </w:r>
      <w:r w:rsidR="00602C4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Komisji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nie przysługuje wynagrodzenie za udział w pracach Komisji.</w:t>
      </w:r>
    </w:p>
    <w:p w14:paraId="17AC9E48" w14:textId="77777777" w:rsidR="00B75791" w:rsidRDefault="002662CC" w:rsidP="00F74F8C">
      <w:pPr>
        <w:pStyle w:val="Akapitzlist"/>
        <w:numPr>
          <w:ilvl w:val="0"/>
          <w:numId w:val="17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Koszty podróży związane z udziałem w posiedzeniach Komisji pokrywają organizacje lub instytucje delegujące swoich członków lub pracowników.</w:t>
      </w:r>
    </w:p>
    <w:p w14:paraId="598622B8" w14:textId="77777777" w:rsidR="00B75791" w:rsidRPr="005F194D" w:rsidRDefault="00B75791" w:rsidP="00F74F8C">
      <w:pPr>
        <w:spacing w:after="12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</w:t>
      </w:r>
      <w:r w:rsidR="004A54BB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7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. Tryb przyznawania nagród.</w:t>
      </w:r>
    </w:p>
    <w:p w14:paraId="09EED440" w14:textId="557B3C31" w:rsidR="003F06F6" w:rsidRPr="005F194D" w:rsidRDefault="003F06F6" w:rsidP="00F74F8C">
      <w:pPr>
        <w:pStyle w:val="Akapitzlist"/>
        <w:numPr>
          <w:ilvl w:val="0"/>
          <w:numId w:val="18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Komisja </w:t>
      </w:r>
      <w:r w:rsidR="00A5714C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dokonuje oceny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pod względem merytorycznym </w:t>
      </w:r>
      <w:r w:rsidR="00A5714C" w:rsidRPr="005F194D">
        <w:rPr>
          <w:rFonts w:ascii="Calibri" w:hAnsi="Calibri" w:cs="Calibri"/>
          <w:color w:val="000000" w:themeColor="text1"/>
          <w:sz w:val="24"/>
          <w:szCs w:val="24"/>
        </w:rPr>
        <w:t>złożonych wniosków</w:t>
      </w:r>
      <w:r w:rsidR="006A430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30BF5">
        <w:rPr>
          <w:rFonts w:ascii="Calibri" w:hAnsi="Calibri" w:cs="Calibri"/>
          <w:color w:val="000000" w:themeColor="text1"/>
          <w:sz w:val="24"/>
          <w:szCs w:val="24"/>
        </w:rPr>
        <w:br/>
      </w:r>
      <w:r w:rsidR="00A5714C" w:rsidRPr="005F194D">
        <w:rPr>
          <w:rFonts w:ascii="Calibri" w:hAnsi="Calibri" w:cs="Calibri"/>
          <w:color w:val="000000" w:themeColor="text1"/>
          <w:sz w:val="24"/>
          <w:szCs w:val="24"/>
        </w:rPr>
        <w:t>i opiniuje kandydat</w:t>
      </w:r>
      <w:r w:rsidR="0002649E">
        <w:rPr>
          <w:rFonts w:ascii="Calibri" w:hAnsi="Calibri" w:cs="Calibri"/>
          <w:color w:val="000000" w:themeColor="text1"/>
          <w:sz w:val="24"/>
          <w:szCs w:val="24"/>
        </w:rPr>
        <w:t>ury</w:t>
      </w:r>
      <w:r w:rsidR="00A5714C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do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przyznania t</w:t>
      </w:r>
      <w:r w:rsidR="00A32232" w:rsidRPr="005F194D">
        <w:rPr>
          <w:rFonts w:ascii="Calibri" w:hAnsi="Calibri" w:cs="Calibri"/>
          <w:color w:val="000000" w:themeColor="text1"/>
          <w:sz w:val="24"/>
          <w:szCs w:val="24"/>
        </w:rPr>
        <w:t>ytułu</w:t>
      </w:r>
      <w:r w:rsidR="0002649E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A3223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Najlepszy Terapeuta Zajęciowy </w:t>
      </w:r>
      <w:r w:rsidR="0002649E">
        <w:rPr>
          <w:rFonts w:ascii="Calibri" w:hAnsi="Calibri" w:cs="Calibri"/>
          <w:color w:val="000000" w:themeColor="text1"/>
          <w:sz w:val="24"/>
          <w:szCs w:val="24"/>
        </w:rPr>
        <w:t xml:space="preserve">lub Najlepszy Zespół </w:t>
      </w:r>
      <w:r w:rsidR="00F229BA"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002649E">
        <w:rPr>
          <w:rFonts w:ascii="Calibri" w:hAnsi="Calibri" w:cs="Calibri"/>
          <w:color w:val="000000" w:themeColor="text1"/>
          <w:sz w:val="24"/>
          <w:szCs w:val="24"/>
        </w:rPr>
        <w:t xml:space="preserve">erapii Zajęciowej </w:t>
      </w:r>
      <w:r w:rsidR="00A32232" w:rsidRPr="005F194D">
        <w:rPr>
          <w:rFonts w:ascii="Calibri" w:hAnsi="Calibri" w:cs="Calibri"/>
          <w:color w:val="000000" w:themeColor="text1"/>
          <w:sz w:val="24"/>
          <w:szCs w:val="24"/>
        </w:rPr>
        <w:t>Województwa Kujawsko-Pomorskiego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2A5141D7" w14:textId="77777777" w:rsidR="003F06F6" w:rsidRPr="005F194D" w:rsidRDefault="003F06F6" w:rsidP="00F74F8C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Komisja obraduje i podejmuje decyzje zwykłą większością głosów w obecności co najmniej połowy składu. W przypadku równej liczby głosów decyduje głos Przewodniczącego. </w:t>
      </w:r>
    </w:p>
    <w:p w14:paraId="0A579D7D" w14:textId="77777777" w:rsidR="003F06F6" w:rsidRPr="005F194D" w:rsidRDefault="003F06F6" w:rsidP="00F74F8C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Członkowie Komisji, którzy kandydują do nagrody nie mogą brać udziału w jej posiedzeniach.</w:t>
      </w:r>
    </w:p>
    <w:p w14:paraId="0F220C29" w14:textId="73C0F6AB" w:rsidR="00E746EB" w:rsidRPr="00B257B0" w:rsidRDefault="00FB4F87" w:rsidP="00D93BA1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Spośród zgłoszonych </w:t>
      </w:r>
      <w:r w:rsidR="008D396D" w:rsidRPr="00B257B0">
        <w:rPr>
          <w:rFonts w:ascii="Calibri" w:hAnsi="Calibri" w:cs="Calibri"/>
          <w:color w:val="000000" w:themeColor="text1"/>
          <w:sz w:val="24"/>
          <w:szCs w:val="24"/>
        </w:rPr>
        <w:t>wniosków</w:t>
      </w:r>
      <w:r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Komisja </w:t>
      </w:r>
      <w:r w:rsidR="00142EE0" w:rsidRPr="00B257B0">
        <w:rPr>
          <w:rFonts w:ascii="Calibri" w:hAnsi="Calibri" w:cs="Calibri"/>
          <w:color w:val="000000" w:themeColor="text1"/>
          <w:sz w:val="24"/>
          <w:szCs w:val="24"/>
        </w:rPr>
        <w:t>wyłania maksymalnie</w:t>
      </w:r>
      <w:r w:rsidR="00E746EB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siedem kandydatur </w:t>
      </w:r>
    </w:p>
    <w:p w14:paraId="075BA7BB" w14:textId="6FE7BA95" w:rsidR="001700A1" w:rsidRPr="00B257B0" w:rsidRDefault="00E746EB" w:rsidP="007D5978">
      <w:pPr>
        <w:pStyle w:val="Akapitzlist"/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57B0">
        <w:rPr>
          <w:rFonts w:ascii="Calibri" w:hAnsi="Calibri" w:cs="Calibri"/>
          <w:color w:val="000000" w:themeColor="text1"/>
          <w:sz w:val="24"/>
          <w:szCs w:val="24"/>
        </w:rPr>
        <w:t>rekomendowanych do nagrody</w:t>
      </w:r>
      <w:r w:rsidR="002E0598" w:rsidRPr="00B257B0">
        <w:rPr>
          <w:rFonts w:ascii="Calibri" w:hAnsi="Calibri" w:cs="Calibri"/>
          <w:color w:val="000000" w:themeColor="text1"/>
          <w:sz w:val="24"/>
          <w:szCs w:val="24"/>
        </w:rPr>
        <w:t>, w tym</w:t>
      </w:r>
      <w:r w:rsidR="00FB4F87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33F2F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kandydatów </w:t>
      </w:r>
      <w:r w:rsidR="00FB4F87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rekomendowanych </w:t>
      </w:r>
      <w:r w:rsidR="00A33F2F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do </w:t>
      </w:r>
      <w:r w:rsidR="00CD67A5" w:rsidRPr="00B257B0">
        <w:rPr>
          <w:rFonts w:ascii="Calibri" w:hAnsi="Calibri" w:cs="Calibri"/>
          <w:color w:val="000000" w:themeColor="text1"/>
          <w:sz w:val="24"/>
          <w:szCs w:val="24"/>
        </w:rPr>
        <w:t>nagrody</w:t>
      </w:r>
      <w:r w:rsidR="002E0598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indywidualnej</w:t>
      </w:r>
      <w:r w:rsidR="008D396D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, zespołowej </w:t>
      </w:r>
      <w:r w:rsidR="00F5062C" w:rsidRPr="00B257B0">
        <w:rPr>
          <w:rFonts w:ascii="Calibri" w:hAnsi="Calibri" w:cs="Calibri"/>
          <w:color w:val="000000" w:themeColor="text1"/>
          <w:sz w:val="24"/>
          <w:szCs w:val="24"/>
        </w:rPr>
        <w:t>oraz</w:t>
      </w:r>
      <w:r w:rsidR="008D396D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za całokształt pracy terapeutycznej</w:t>
      </w:r>
      <w:r w:rsidR="006E30DF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1E5F64FA" w14:textId="58F59904" w:rsidR="00363C07" w:rsidRPr="00B257B0" w:rsidRDefault="00363C07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63C07">
        <w:rPr>
          <w:rFonts w:ascii="Calibri" w:hAnsi="Calibri" w:cs="Calibri"/>
          <w:color w:val="000000" w:themeColor="text1"/>
          <w:sz w:val="24"/>
          <w:szCs w:val="24"/>
        </w:rPr>
        <w:t xml:space="preserve">Kandydat rekomendowany do nagrody za całokształt pracy terapeutycznej musi legitymować się co najmniej 25 letnim doświadczeniem zawodowym w pracy </w:t>
      </w:r>
      <w:r w:rsidRPr="00B257B0">
        <w:rPr>
          <w:rFonts w:ascii="Calibri" w:hAnsi="Calibri" w:cs="Calibri"/>
          <w:color w:val="000000" w:themeColor="text1"/>
          <w:sz w:val="24"/>
          <w:szCs w:val="24"/>
        </w:rPr>
        <w:t>terapeutycznej na rzecz osób z niepełnosprawnościami.</w:t>
      </w:r>
    </w:p>
    <w:p w14:paraId="5E4189B8" w14:textId="2AB1AE93" w:rsidR="00A24F58" w:rsidRPr="00B257B0" w:rsidRDefault="00D946BE" w:rsidP="00F74F8C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Propozycję nagród </w:t>
      </w:r>
      <w:r w:rsidR="00142EE0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Komisja </w:t>
      </w:r>
      <w:r w:rsidR="00A33F2F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przedstawia Zarządowi Województwa Kujawsko-Pomorskiego w terminie do </w:t>
      </w:r>
      <w:r w:rsidR="00B439D8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dnia </w:t>
      </w:r>
      <w:r w:rsidR="00B439D8" w:rsidRPr="00B257B0">
        <w:rPr>
          <w:rFonts w:ascii="Calibri" w:hAnsi="Calibri" w:cs="Calibri"/>
          <w:b/>
          <w:bCs/>
          <w:color w:val="000000" w:themeColor="text1"/>
          <w:sz w:val="24"/>
          <w:szCs w:val="24"/>
        </w:rPr>
        <w:t>10 września</w:t>
      </w:r>
      <w:r w:rsidR="00B439D8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39D8" w:rsidRPr="00B257B0">
        <w:rPr>
          <w:rFonts w:ascii="Calibri" w:hAnsi="Calibri" w:cs="Calibri"/>
          <w:bCs/>
          <w:color w:val="000000" w:themeColor="text1"/>
          <w:sz w:val="24"/>
          <w:szCs w:val="24"/>
        </w:rPr>
        <w:t>roku kalendarzowego, w którym przyznawana jest nagroda</w:t>
      </w:r>
      <w:r w:rsidR="00A33F2F" w:rsidRPr="00B257B0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134D325C" w14:textId="7D8307BA" w:rsidR="00B439D8" w:rsidRPr="00B257B0" w:rsidRDefault="00FB4F87" w:rsidP="00F74F8C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Laureaci konkursu otrzymują nagrody pieniężne </w:t>
      </w:r>
      <w:r w:rsidR="00E720C6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przyznane przez Zarząd Województwa Kujawsko-Pomorskiego wraz z listem gratulacyjnym nadającym </w:t>
      </w:r>
      <w:r w:rsidR="00043A7B" w:rsidRPr="00B257B0">
        <w:rPr>
          <w:rFonts w:ascii="Calibri" w:hAnsi="Calibri" w:cs="Calibri"/>
          <w:color w:val="000000" w:themeColor="text1"/>
          <w:sz w:val="24"/>
          <w:szCs w:val="24"/>
        </w:rPr>
        <w:t>tytuł</w:t>
      </w:r>
      <w:r w:rsidR="00E720C6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Najlepszy Terapeuta Zajęciowy Województwa Kujawsko-Pomorskiego</w:t>
      </w:r>
      <w:r w:rsidR="008D396D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lub</w:t>
      </w:r>
      <w:r w:rsidR="002935BC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5062C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tytuł </w:t>
      </w:r>
      <w:r w:rsidR="002935BC" w:rsidRPr="00B257B0">
        <w:rPr>
          <w:rFonts w:ascii="Calibri" w:hAnsi="Calibri" w:cs="Calibri"/>
          <w:color w:val="000000" w:themeColor="text1"/>
          <w:sz w:val="24"/>
          <w:szCs w:val="24"/>
        </w:rPr>
        <w:t>Najlepszy Zespół Terapii Zajęciowej Województwa Kujawsko-Pomorskiego</w:t>
      </w:r>
      <w:r w:rsidR="00E720C6" w:rsidRPr="00B257B0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391B716" w14:textId="26CC71F8" w:rsidR="00A24F58" w:rsidRPr="00B257B0" w:rsidRDefault="00A24F58" w:rsidP="00F74F8C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57B0">
        <w:rPr>
          <w:rFonts w:ascii="Calibri" w:hAnsi="Calibri" w:cs="Calibri"/>
          <w:color w:val="000000" w:themeColor="text1"/>
          <w:sz w:val="24"/>
          <w:szCs w:val="24"/>
        </w:rPr>
        <w:t>Nagroda może zostać przyznana danemu kandydatowi</w:t>
      </w:r>
      <w:r w:rsidR="008D396D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lub </w:t>
      </w:r>
      <w:r w:rsidR="00D946BE" w:rsidRPr="00B257B0">
        <w:rPr>
          <w:rFonts w:ascii="Calibri" w:hAnsi="Calibri" w:cs="Calibri"/>
          <w:color w:val="000000" w:themeColor="text1"/>
          <w:sz w:val="24"/>
          <w:szCs w:val="24"/>
        </w:rPr>
        <w:t>zespołowi</w:t>
      </w:r>
      <w:r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nie częściej niż raz na pięć lat. W przypadku ubiegania się danego kandydata o przyznani</w:t>
      </w:r>
      <w:r w:rsidR="00F52370" w:rsidRPr="00B257B0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nagrody za całokształt pracy terapeutycznej nagroda przyznawana jest tylko jeden raz</w:t>
      </w:r>
      <w:r w:rsidR="00043A7B"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 w okresie obowiązywania Konkursu</w:t>
      </w:r>
      <w:r w:rsidR="00E6579C" w:rsidRPr="00B257B0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8297B4A" w14:textId="3FAC7ED3" w:rsidR="00F52370" w:rsidRPr="005F194D" w:rsidRDefault="00E6579C" w:rsidP="00F74F8C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257B0">
        <w:rPr>
          <w:rFonts w:ascii="Calibri" w:hAnsi="Calibri" w:cs="Calibri"/>
          <w:color w:val="000000" w:themeColor="text1"/>
          <w:sz w:val="24"/>
          <w:szCs w:val="24"/>
        </w:rPr>
        <w:t xml:space="preserve">Pula finansowa na nagrody </w:t>
      </w:r>
      <w:r w:rsidR="00B439D8" w:rsidRPr="00B257B0">
        <w:rPr>
          <w:rFonts w:ascii="Calibri" w:hAnsi="Calibri" w:cs="Calibri"/>
          <w:color w:val="000000" w:themeColor="text1"/>
          <w:sz w:val="24"/>
          <w:szCs w:val="24"/>
        </w:rPr>
        <w:t>ustalana jest corocznie przez Zarząd Województwa</w:t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 w:rsidR="00B439D8" w:rsidRPr="005F194D">
        <w:rPr>
          <w:rFonts w:ascii="Calibri" w:hAnsi="Calibri" w:cs="Calibri"/>
          <w:color w:val="000000" w:themeColor="text1"/>
          <w:sz w:val="24"/>
          <w:szCs w:val="24"/>
        </w:rPr>
        <w:t>w zależności od wielkości środków zapisanych na ten cel w budżecie Województwa.</w:t>
      </w:r>
    </w:p>
    <w:p w14:paraId="4A6BBDD8" w14:textId="6F85A39C" w:rsidR="005D6379" w:rsidRPr="005F194D" w:rsidRDefault="00152FCE" w:rsidP="00F74F8C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Wręczenie </w:t>
      </w:r>
      <w:r w:rsidR="00A33F2F" w:rsidRPr="005F194D">
        <w:rPr>
          <w:rFonts w:ascii="Calibri" w:hAnsi="Calibri" w:cs="Calibri"/>
          <w:color w:val="000000" w:themeColor="text1"/>
          <w:sz w:val="24"/>
          <w:szCs w:val="24"/>
        </w:rPr>
        <w:t>Nagr</w:t>
      </w:r>
      <w:r w:rsidR="00A32232" w:rsidRPr="005F194D">
        <w:rPr>
          <w:rFonts w:ascii="Calibri" w:hAnsi="Calibri" w:cs="Calibri"/>
          <w:color w:val="000000" w:themeColor="text1"/>
          <w:sz w:val="24"/>
          <w:szCs w:val="24"/>
        </w:rPr>
        <w:t>ó</w:t>
      </w:r>
      <w:r w:rsidR="00A33F2F" w:rsidRPr="005F194D">
        <w:rPr>
          <w:rFonts w:ascii="Calibri" w:hAnsi="Calibri" w:cs="Calibri"/>
          <w:color w:val="000000" w:themeColor="text1"/>
          <w:sz w:val="24"/>
          <w:szCs w:val="24"/>
        </w:rPr>
        <w:t>d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nastąpi </w:t>
      </w:r>
      <w:r w:rsidR="005D6379" w:rsidRPr="005F194D">
        <w:rPr>
          <w:rFonts w:ascii="Calibri" w:hAnsi="Calibri" w:cs="Calibri"/>
          <w:color w:val="000000" w:themeColor="text1"/>
          <w:sz w:val="24"/>
          <w:szCs w:val="24"/>
        </w:rPr>
        <w:t>w ramach</w:t>
      </w:r>
      <w:r w:rsidR="00A33F2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obchodów Dnia Terapeuty Zajęciowego </w:t>
      </w:r>
      <w:r w:rsidR="00930BF5">
        <w:rPr>
          <w:rFonts w:ascii="Calibri" w:hAnsi="Calibri" w:cs="Calibri"/>
          <w:color w:val="000000" w:themeColor="text1"/>
          <w:sz w:val="24"/>
          <w:szCs w:val="24"/>
        </w:rPr>
        <w:br/>
      </w:r>
      <w:r w:rsidR="00A33F2F" w:rsidRPr="005F194D">
        <w:rPr>
          <w:rFonts w:ascii="Calibri" w:hAnsi="Calibri" w:cs="Calibri"/>
          <w:color w:val="000000" w:themeColor="text1"/>
          <w:sz w:val="24"/>
          <w:szCs w:val="24"/>
        </w:rPr>
        <w:t>w Województwie Kujawsko-Pomorskim</w:t>
      </w:r>
      <w:r w:rsidR="00CA5A6F"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5D6379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 terminie wręczenia nagród laureaci konkursu zostaną powiadomieni pisemnie.</w:t>
      </w:r>
    </w:p>
    <w:p w14:paraId="2BD9D22D" w14:textId="62B905C1" w:rsidR="00CA5A6F" w:rsidRPr="005F194D" w:rsidRDefault="00CA5A6F" w:rsidP="00F74F8C">
      <w:pPr>
        <w:spacing w:after="0" w:line="276" w:lineRule="auto"/>
        <w:ind w:left="36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</w:t>
      </w:r>
      <w:r w:rsidR="004A54BB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8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. Informacje dodatkowe.</w:t>
      </w:r>
    </w:p>
    <w:p w14:paraId="5E60D3B9" w14:textId="56185B6B" w:rsidR="00CA5A6F" w:rsidRDefault="00A32232" w:rsidP="0087741F">
      <w:pPr>
        <w:pStyle w:val="Akapitzlist"/>
        <w:numPr>
          <w:ilvl w:val="0"/>
          <w:numId w:val="24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Zarząd </w:t>
      </w:r>
      <w:r w:rsidR="00A960B6" w:rsidRPr="005F194D">
        <w:rPr>
          <w:rFonts w:ascii="Calibri" w:hAnsi="Calibri" w:cs="Calibri"/>
          <w:color w:val="000000" w:themeColor="text1"/>
          <w:sz w:val="24"/>
          <w:szCs w:val="24"/>
        </w:rPr>
        <w:t>Województwa Kujawsko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A960B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Pomorskiego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zastrzega sobie prawo zmiany </w:t>
      </w:r>
      <w:r w:rsidR="006F771F">
        <w:rPr>
          <w:rFonts w:ascii="Calibri" w:hAnsi="Calibri" w:cs="Calibri"/>
          <w:color w:val="000000" w:themeColor="text1"/>
          <w:sz w:val="24"/>
          <w:szCs w:val="24"/>
        </w:rPr>
        <w:t>R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egulaminu pod warunkiem, że taka zmiana nie naruszy praw nabytych uczestników konkursu.</w:t>
      </w:r>
    </w:p>
    <w:p w14:paraId="354800D8" w14:textId="1C6D2293" w:rsidR="00BF4461" w:rsidRPr="007D5978" w:rsidRDefault="00A960B6" w:rsidP="00F74F8C">
      <w:pPr>
        <w:pStyle w:val="Akapitzlist"/>
        <w:numPr>
          <w:ilvl w:val="0"/>
          <w:numId w:val="24"/>
        </w:numPr>
        <w:rPr>
          <w:rStyle w:val="Hipercze"/>
          <w:b/>
          <w:bCs/>
          <w:color w:val="auto"/>
          <w:sz w:val="24"/>
          <w:szCs w:val="24"/>
          <w:u w:val="none"/>
        </w:rPr>
      </w:pPr>
      <w:r w:rsidRPr="00F74F8C">
        <w:rPr>
          <w:sz w:val="24"/>
          <w:szCs w:val="24"/>
        </w:rPr>
        <w:t xml:space="preserve">Wyniki </w:t>
      </w:r>
      <w:r w:rsidR="0087741F" w:rsidRPr="00F74F8C">
        <w:rPr>
          <w:sz w:val="24"/>
          <w:szCs w:val="24"/>
        </w:rPr>
        <w:t xml:space="preserve">Konkursu </w:t>
      </w:r>
      <w:r w:rsidRPr="00F74F8C">
        <w:rPr>
          <w:sz w:val="24"/>
          <w:szCs w:val="24"/>
        </w:rPr>
        <w:t>zostaną podane do publicznej wiadomości na stron</w:t>
      </w:r>
      <w:r w:rsidR="0087741F" w:rsidRPr="00F74F8C">
        <w:rPr>
          <w:sz w:val="24"/>
          <w:szCs w:val="24"/>
        </w:rPr>
        <w:t>ie</w:t>
      </w:r>
      <w:r w:rsidRPr="00F74F8C">
        <w:rPr>
          <w:sz w:val="24"/>
          <w:szCs w:val="24"/>
        </w:rPr>
        <w:t xml:space="preserve"> internetowej</w:t>
      </w:r>
      <w:r w:rsidR="00BF4461" w:rsidRPr="00F74F8C">
        <w:rPr>
          <w:sz w:val="24"/>
          <w:szCs w:val="24"/>
        </w:rPr>
        <w:t xml:space="preserve"> Urz</w:t>
      </w:r>
      <w:r w:rsidR="00F74F8C">
        <w:rPr>
          <w:sz w:val="24"/>
          <w:szCs w:val="24"/>
        </w:rPr>
        <w:t>ę</w:t>
      </w:r>
      <w:r w:rsidR="00BF4461" w:rsidRPr="00F74F8C">
        <w:rPr>
          <w:sz w:val="24"/>
          <w:szCs w:val="24"/>
        </w:rPr>
        <w:t xml:space="preserve">du Marszałkowskiego Województwa Kujawsko-Pomorskiego pod adresem </w:t>
      </w:r>
      <w:hyperlink r:id="rId12" w:history="1">
        <w:r w:rsidR="00BF4461" w:rsidRPr="00A818DB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u w:val="none"/>
          </w:rPr>
          <w:t>www.kujawsko-pomorskie.pl</w:t>
        </w:r>
      </w:hyperlink>
      <w:r w:rsidR="00BF4461" w:rsidRPr="00A818DB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 xml:space="preserve"> oraz</w:t>
      </w:r>
      <w:r w:rsidR="00BF4461" w:rsidRPr="00A818DB">
        <w:rPr>
          <w:rStyle w:val="Hipercze"/>
          <w:rFonts w:ascii="Calibri" w:hAnsi="Calibri" w:cs="Calibri"/>
          <w:b/>
          <w:bCs/>
          <w:color w:val="auto"/>
          <w:sz w:val="24"/>
          <w:szCs w:val="24"/>
          <w:u w:val="none"/>
        </w:rPr>
        <w:t xml:space="preserve"> na portalu </w:t>
      </w:r>
      <w:hyperlink r:id="rId13" w:history="1">
        <w:r w:rsidR="0031656F" w:rsidRPr="00A82CF4">
          <w:rPr>
            <w:rStyle w:val="Hipercze"/>
            <w:rFonts w:ascii="Calibri" w:hAnsi="Calibri" w:cs="Calibri"/>
            <w:b/>
            <w:bCs/>
            <w:sz w:val="24"/>
            <w:szCs w:val="24"/>
          </w:rPr>
          <w:t>www.niepelnosprawni.kujawsko-pomorskie.pl</w:t>
        </w:r>
      </w:hyperlink>
    </w:p>
    <w:p w14:paraId="5085B434" w14:textId="27AC6E93" w:rsidR="0087741F" w:rsidRPr="00F74F8C" w:rsidRDefault="0087741F" w:rsidP="00F74F8C">
      <w:pPr>
        <w:pStyle w:val="Akapitzlist"/>
        <w:numPr>
          <w:ilvl w:val="0"/>
          <w:numId w:val="24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F74F8C">
        <w:rPr>
          <w:rFonts w:ascii="Calibri" w:hAnsi="Calibri" w:cs="Calibri"/>
          <w:sz w:val="24"/>
          <w:szCs w:val="24"/>
        </w:rPr>
        <w:lastRenderedPageBreak/>
        <w:t xml:space="preserve">W sprawach nieuregulowanych niniejszym Regulaminem </w:t>
      </w:r>
      <w:r w:rsidR="006F771F" w:rsidRPr="00F74F8C">
        <w:rPr>
          <w:rFonts w:ascii="Calibri" w:hAnsi="Calibri" w:cs="Calibri"/>
          <w:sz w:val="24"/>
          <w:szCs w:val="24"/>
        </w:rPr>
        <w:t>mają zastosowanie przepisy ustawy z dnia 23 kwietnia 1964 r. Kodeks cywilny (Dz. U. z 202</w:t>
      </w:r>
      <w:r w:rsidR="00C61855">
        <w:rPr>
          <w:rFonts w:ascii="Calibri" w:hAnsi="Calibri" w:cs="Calibri"/>
          <w:sz w:val="24"/>
          <w:szCs w:val="24"/>
        </w:rPr>
        <w:t>2</w:t>
      </w:r>
      <w:r w:rsidR="006F771F" w:rsidRPr="00F74F8C">
        <w:rPr>
          <w:rFonts w:ascii="Calibri" w:hAnsi="Calibri" w:cs="Calibri"/>
          <w:sz w:val="24"/>
          <w:szCs w:val="24"/>
        </w:rPr>
        <w:t xml:space="preserve"> r. poz. 1</w:t>
      </w:r>
      <w:r w:rsidR="00C61855">
        <w:rPr>
          <w:rFonts w:ascii="Calibri" w:hAnsi="Calibri" w:cs="Calibri"/>
          <w:sz w:val="24"/>
          <w:szCs w:val="24"/>
        </w:rPr>
        <w:t>360</w:t>
      </w:r>
      <w:r w:rsidR="006F771F" w:rsidRPr="00F74F8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6F771F" w:rsidRPr="00F74F8C">
        <w:rPr>
          <w:rFonts w:ascii="Calibri" w:hAnsi="Calibri" w:cs="Calibri"/>
          <w:sz w:val="24"/>
          <w:szCs w:val="24"/>
        </w:rPr>
        <w:t>późn</w:t>
      </w:r>
      <w:proofErr w:type="spellEnd"/>
      <w:r w:rsidR="006F771F" w:rsidRPr="00F74F8C">
        <w:rPr>
          <w:rFonts w:ascii="Calibri" w:hAnsi="Calibri" w:cs="Calibri"/>
          <w:sz w:val="24"/>
          <w:szCs w:val="24"/>
        </w:rPr>
        <w:t>. zm.).</w:t>
      </w:r>
    </w:p>
    <w:p w14:paraId="43A75612" w14:textId="744016A9" w:rsidR="00CA5A6F" w:rsidRDefault="00CA5A6F" w:rsidP="00F74F8C">
      <w:pPr>
        <w:pStyle w:val="Akapitzlist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DECFE15" w14:textId="77777777" w:rsidR="00110B61" w:rsidRDefault="00110B61" w:rsidP="00F74F8C">
      <w:pPr>
        <w:pStyle w:val="Akapitzlist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D684270" w14:textId="77777777" w:rsidR="006B2387" w:rsidRDefault="006B2387" w:rsidP="00F74F8C">
      <w:pPr>
        <w:pStyle w:val="Akapitzlist"/>
        <w:spacing w:after="0" w:line="240" w:lineRule="auto"/>
      </w:pPr>
    </w:p>
    <w:p w14:paraId="389E4629" w14:textId="0EA78170" w:rsidR="00EC4BEB" w:rsidRPr="005F194D" w:rsidRDefault="00EC4BEB" w:rsidP="00AB782D">
      <w:pPr>
        <w:pStyle w:val="Akapitzlist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sectPr w:rsidR="00EC4BEB" w:rsidRPr="005F194D" w:rsidSect="00174BCC">
      <w:headerReference w:type="default" r:id="rId14"/>
      <w:headerReference w:type="first" r:id="rId15"/>
      <w:pgSz w:w="11906" w:h="16838"/>
      <w:pgMar w:top="0" w:right="141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3F6B" w14:textId="77777777" w:rsidR="006A3F58" w:rsidRDefault="006A3F58" w:rsidP="00163F44">
      <w:pPr>
        <w:spacing w:after="0" w:line="240" w:lineRule="auto"/>
      </w:pPr>
      <w:r>
        <w:separator/>
      </w:r>
    </w:p>
  </w:endnote>
  <w:endnote w:type="continuationSeparator" w:id="0">
    <w:p w14:paraId="43BC052C" w14:textId="77777777" w:rsidR="006A3F58" w:rsidRDefault="006A3F58" w:rsidP="0016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462A" w14:textId="77777777" w:rsidR="006A3F58" w:rsidRDefault="006A3F58" w:rsidP="00163F44">
      <w:pPr>
        <w:spacing w:after="0" w:line="240" w:lineRule="auto"/>
      </w:pPr>
      <w:r>
        <w:separator/>
      </w:r>
    </w:p>
  </w:footnote>
  <w:footnote w:type="continuationSeparator" w:id="0">
    <w:p w14:paraId="2F91244D" w14:textId="77777777" w:rsidR="006A3F58" w:rsidRDefault="006A3F58" w:rsidP="0016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8657" w14:textId="77777777" w:rsidR="00163F44" w:rsidRDefault="00163F44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A7BF" w14:textId="761DCD69" w:rsidR="00EF2CEB" w:rsidRPr="005F194D" w:rsidRDefault="00907B82" w:rsidP="00A16C7A">
    <w:pPr>
      <w:pStyle w:val="Nagwek"/>
      <w:tabs>
        <w:tab w:val="clear" w:pos="4536"/>
        <w:tab w:val="clear" w:pos="9072"/>
        <w:tab w:val="left" w:pos="8789"/>
      </w:tabs>
      <w:ind w:left="5387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Z</w:t>
    </w:r>
    <w:r w:rsidR="00732BCB" w:rsidRPr="005F194D">
      <w:rPr>
        <w:rFonts w:ascii="Calibri" w:hAnsi="Calibri" w:cs="Calibri"/>
        <w:sz w:val="18"/>
      </w:rPr>
      <w:t>ałącznik do uchwały Nr</w:t>
    </w:r>
    <w:r w:rsidR="00A31B92">
      <w:rPr>
        <w:rFonts w:ascii="Calibri" w:hAnsi="Calibri" w:cs="Calibri"/>
        <w:sz w:val="18"/>
      </w:rPr>
      <w:t xml:space="preserve"> 22/1099</w:t>
    </w:r>
    <w:r w:rsidR="00732BCB" w:rsidRPr="005F194D">
      <w:rPr>
        <w:rFonts w:ascii="Calibri" w:hAnsi="Calibri" w:cs="Calibri"/>
        <w:sz w:val="18"/>
      </w:rPr>
      <w:t>/</w:t>
    </w:r>
    <w:r w:rsidR="00A31B92">
      <w:rPr>
        <w:rFonts w:ascii="Calibri" w:hAnsi="Calibri" w:cs="Calibri"/>
        <w:sz w:val="18"/>
      </w:rPr>
      <w:t>23</w:t>
    </w:r>
  </w:p>
  <w:p w14:paraId="26560A01" w14:textId="77777777" w:rsidR="00EF2CEB" w:rsidRPr="005F194D" w:rsidRDefault="00732BCB" w:rsidP="005F194D">
    <w:pPr>
      <w:pStyle w:val="Nagwek"/>
      <w:tabs>
        <w:tab w:val="clear" w:pos="4536"/>
        <w:tab w:val="clear" w:pos="9072"/>
      </w:tabs>
      <w:ind w:left="5102" w:firstLine="285"/>
      <w:rPr>
        <w:rFonts w:ascii="Calibri" w:hAnsi="Calibri" w:cs="Calibri"/>
        <w:sz w:val="18"/>
      </w:rPr>
    </w:pPr>
    <w:r w:rsidRPr="005F194D">
      <w:rPr>
        <w:rFonts w:ascii="Calibri" w:hAnsi="Calibri" w:cs="Calibri"/>
        <w:sz w:val="18"/>
      </w:rPr>
      <w:t>Zarządu Województwa Kujawsko-Pomorskiego</w:t>
    </w:r>
  </w:p>
  <w:p w14:paraId="6778CD9E" w14:textId="381E974A" w:rsidR="006675B0" w:rsidRPr="006675B0" w:rsidRDefault="00732BCB" w:rsidP="006675B0">
    <w:pPr>
      <w:pStyle w:val="Nagwek"/>
      <w:tabs>
        <w:tab w:val="left" w:pos="708"/>
      </w:tabs>
      <w:ind w:left="4526" w:firstLine="861"/>
      <w:rPr>
        <w:rFonts w:ascii="Times New Roman" w:eastAsia="Calibri" w:hAnsi="Times New Roman" w:cs="Times New Roman"/>
        <w:sz w:val="18"/>
      </w:rPr>
    </w:pPr>
    <w:r w:rsidRPr="005F194D">
      <w:rPr>
        <w:rFonts w:ascii="Calibri" w:hAnsi="Calibri" w:cs="Calibri"/>
        <w:sz w:val="18"/>
      </w:rPr>
      <w:t>z dnia</w:t>
    </w:r>
    <w:r w:rsidR="006675B0">
      <w:rPr>
        <w:rFonts w:ascii="Calibri" w:hAnsi="Calibri" w:cs="Calibri"/>
        <w:sz w:val="18"/>
      </w:rPr>
      <w:t xml:space="preserve"> </w:t>
    </w:r>
    <w:r w:rsidR="00A31B92">
      <w:rPr>
        <w:rFonts w:ascii="Calibri" w:hAnsi="Calibri" w:cs="Calibri"/>
        <w:sz w:val="18"/>
      </w:rPr>
      <w:t>2 czerwca</w:t>
    </w:r>
    <w:r w:rsidR="00064B5E">
      <w:rPr>
        <w:rFonts w:ascii="Calibri" w:hAnsi="Calibri" w:cs="Calibri"/>
        <w:sz w:val="18"/>
      </w:rPr>
      <w:t xml:space="preserve"> 2023 </w:t>
    </w:r>
    <w:r w:rsidR="006675B0" w:rsidRPr="006675B0">
      <w:rPr>
        <w:rFonts w:ascii="Times New Roman" w:eastAsia="Calibri" w:hAnsi="Times New Roman" w:cs="Times New Roman"/>
        <w:sz w:val="18"/>
      </w:rPr>
      <w:t>r.</w:t>
    </w:r>
  </w:p>
  <w:p w14:paraId="4DCA8401" w14:textId="797F408E" w:rsidR="00732BCB" w:rsidRPr="005F194D" w:rsidRDefault="00732BCB" w:rsidP="005F194D">
    <w:pPr>
      <w:pStyle w:val="Nagwek"/>
      <w:tabs>
        <w:tab w:val="clear" w:pos="4536"/>
        <w:tab w:val="clear" w:pos="9072"/>
      </w:tabs>
      <w:ind w:left="5102" w:firstLine="285"/>
      <w:rPr>
        <w:rFonts w:ascii="Calibri" w:hAnsi="Calibri" w:cs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F66"/>
    <w:multiLevelType w:val="hybridMultilevel"/>
    <w:tmpl w:val="1966E0F4"/>
    <w:lvl w:ilvl="0" w:tplc="A5B0E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59B"/>
    <w:multiLevelType w:val="hybridMultilevel"/>
    <w:tmpl w:val="602876A6"/>
    <w:lvl w:ilvl="0" w:tplc="75302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96F6A"/>
    <w:multiLevelType w:val="hybridMultilevel"/>
    <w:tmpl w:val="11D0B25E"/>
    <w:lvl w:ilvl="0" w:tplc="A57C0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6FE"/>
    <w:multiLevelType w:val="hybridMultilevel"/>
    <w:tmpl w:val="EF44B6C0"/>
    <w:lvl w:ilvl="0" w:tplc="4E2AFCE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619"/>
    <w:multiLevelType w:val="hybridMultilevel"/>
    <w:tmpl w:val="2E12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FA4"/>
    <w:multiLevelType w:val="hybridMultilevel"/>
    <w:tmpl w:val="70421246"/>
    <w:lvl w:ilvl="0" w:tplc="6122BC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F4FF8"/>
    <w:multiLevelType w:val="hybridMultilevel"/>
    <w:tmpl w:val="FCF269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45ADB"/>
    <w:multiLevelType w:val="hybridMultilevel"/>
    <w:tmpl w:val="BA607C0E"/>
    <w:lvl w:ilvl="0" w:tplc="89CC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90BE5"/>
    <w:multiLevelType w:val="hybridMultilevel"/>
    <w:tmpl w:val="0742E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10065A4">
      <w:start w:val="1"/>
      <w:numFmt w:val="lowerLetter"/>
      <w:lvlText w:val="%2)"/>
      <w:lvlJc w:val="left"/>
      <w:pPr>
        <w:ind w:left="1440" w:hanging="360"/>
      </w:pPr>
      <w:rPr>
        <w:rFonts w:ascii="Calibri" w:eastAsiaTheme="minorHAnsi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2075"/>
    <w:multiLevelType w:val="hybridMultilevel"/>
    <w:tmpl w:val="72848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0419"/>
    <w:multiLevelType w:val="hybridMultilevel"/>
    <w:tmpl w:val="7D466902"/>
    <w:lvl w:ilvl="0" w:tplc="EF90F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A40B9"/>
    <w:multiLevelType w:val="hybridMultilevel"/>
    <w:tmpl w:val="5708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0518F"/>
    <w:multiLevelType w:val="hybridMultilevel"/>
    <w:tmpl w:val="D742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2013"/>
    <w:multiLevelType w:val="hybridMultilevel"/>
    <w:tmpl w:val="8B8AC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B3D17"/>
    <w:multiLevelType w:val="hybridMultilevel"/>
    <w:tmpl w:val="D3E22710"/>
    <w:lvl w:ilvl="0" w:tplc="7E80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277D2"/>
    <w:multiLevelType w:val="hybridMultilevel"/>
    <w:tmpl w:val="180C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4580E"/>
    <w:multiLevelType w:val="hybridMultilevel"/>
    <w:tmpl w:val="1E98F772"/>
    <w:lvl w:ilvl="0" w:tplc="38880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504D6"/>
    <w:multiLevelType w:val="hybridMultilevel"/>
    <w:tmpl w:val="DE68FC8E"/>
    <w:lvl w:ilvl="0" w:tplc="5BD2E4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F68322B"/>
    <w:multiLevelType w:val="hybridMultilevel"/>
    <w:tmpl w:val="6654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92DA5"/>
    <w:multiLevelType w:val="hybridMultilevel"/>
    <w:tmpl w:val="F40E5790"/>
    <w:lvl w:ilvl="0" w:tplc="B336C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D71418"/>
    <w:multiLevelType w:val="multilevel"/>
    <w:tmpl w:val="21B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441E55"/>
    <w:multiLevelType w:val="hybridMultilevel"/>
    <w:tmpl w:val="B45E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E6EFC"/>
    <w:multiLevelType w:val="hybridMultilevel"/>
    <w:tmpl w:val="55EE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17031"/>
    <w:multiLevelType w:val="hybridMultilevel"/>
    <w:tmpl w:val="499C6B24"/>
    <w:lvl w:ilvl="0" w:tplc="E93411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525DA"/>
    <w:multiLevelType w:val="hybridMultilevel"/>
    <w:tmpl w:val="3CACD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9F0E06"/>
    <w:multiLevelType w:val="hybridMultilevel"/>
    <w:tmpl w:val="E2381046"/>
    <w:lvl w:ilvl="0" w:tplc="85B03F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70D21EC"/>
    <w:multiLevelType w:val="hybridMultilevel"/>
    <w:tmpl w:val="B306A456"/>
    <w:lvl w:ilvl="0" w:tplc="122EF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5235D"/>
    <w:multiLevelType w:val="hybridMultilevel"/>
    <w:tmpl w:val="AE7E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61561"/>
    <w:multiLevelType w:val="hybridMultilevel"/>
    <w:tmpl w:val="EB3C1BC0"/>
    <w:lvl w:ilvl="0" w:tplc="6FA0A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85281FC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774823">
    <w:abstractNumId w:val="2"/>
  </w:num>
  <w:num w:numId="2" w16cid:durableId="276721741">
    <w:abstractNumId w:val="0"/>
  </w:num>
  <w:num w:numId="3" w16cid:durableId="904725516">
    <w:abstractNumId w:val="8"/>
  </w:num>
  <w:num w:numId="4" w16cid:durableId="989166756">
    <w:abstractNumId w:val="12"/>
  </w:num>
  <w:num w:numId="5" w16cid:durableId="624427340">
    <w:abstractNumId w:val="14"/>
  </w:num>
  <w:num w:numId="6" w16cid:durableId="255788532">
    <w:abstractNumId w:val="22"/>
  </w:num>
  <w:num w:numId="7" w16cid:durableId="421729636">
    <w:abstractNumId w:val="5"/>
  </w:num>
  <w:num w:numId="8" w16cid:durableId="1066874608">
    <w:abstractNumId w:val="11"/>
  </w:num>
  <w:num w:numId="9" w16cid:durableId="1600748083">
    <w:abstractNumId w:val="28"/>
  </w:num>
  <w:num w:numId="10" w16cid:durableId="287247606">
    <w:abstractNumId w:val="10"/>
  </w:num>
  <w:num w:numId="11" w16cid:durableId="985085502">
    <w:abstractNumId w:val="6"/>
  </w:num>
  <w:num w:numId="12" w16cid:durableId="1384449956">
    <w:abstractNumId w:val="3"/>
  </w:num>
  <w:num w:numId="13" w16cid:durableId="319505665">
    <w:abstractNumId w:val="23"/>
  </w:num>
  <w:num w:numId="14" w16cid:durableId="1358039867">
    <w:abstractNumId w:val="19"/>
  </w:num>
  <w:num w:numId="15" w16cid:durableId="1797214803">
    <w:abstractNumId w:val="21"/>
  </w:num>
  <w:num w:numId="16" w16cid:durableId="1399019094">
    <w:abstractNumId w:val="24"/>
  </w:num>
  <w:num w:numId="17" w16cid:durableId="1396473416">
    <w:abstractNumId w:val="4"/>
  </w:num>
  <w:num w:numId="18" w16cid:durableId="683946016">
    <w:abstractNumId w:val="18"/>
  </w:num>
  <w:num w:numId="19" w16cid:durableId="833110644">
    <w:abstractNumId w:val="27"/>
  </w:num>
  <w:num w:numId="20" w16cid:durableId="1188759951">
    <w:abstractNumId w:val="17"/>
  </w:num>
  <w:num w:numId="21" w16cid:durableId="661548254">
    <w:abstractNumId w:val="9"/>
  </w:num>
  <w:num w:numId="22" w16cid:durableId="418019088">
    <w:abstractNumId w:val="7"/>
  </w:num>
  <w:num w:numId="23" w16cid:durableId="1460954118">
    <w:abstractNumId w:val="16"/>
  </w:num>
  <w:num w:numId="24" w16cid:durableId="984511220">
    <w:abstractNumId w:val="26"/>
  </w:num>
  <w:num w:numId="25" w16cid:durableId="1742872278">
    <w:abstractNumId w:val="15"/>
  </w:num>
  <w:num w:numId="26" w16cid:durableId="865364736">
    <w:abstractNumId w:val="1"/>
  </w:num>
  <w:num w:numId="27" w16cid:durableId="1126967043">
    <w:abstractNumId w:val="20"/>
  </w:num>
  <w:num w:numId="28" w16cid:durableId="1074428734">
    <w:abstractNumId w:val="13"/>
  </w:num>
  <w:num w:numId="29" w16cid:durableId="20403519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01"/>
    <w:rsid w:val="000032FF"/>
    <w:rsid w:val="00013AE8"/>
    <w:rsid w:val="00016B09"/>
    <w:rsid w:val="0002649E"/>
    <w:rsid w:val="00043A7B"/>
    <w:rsid w:val="000514D6"/>
    <w:rsid w:val="0006474E"/>
    <w:rsid w:val="00064B5E"/>
    <w:rsid w:val="0006611A"/>
    <w:rsid w:val="000745B1"/>
    <w:rsid w:val="000D4364"/>
    <w:rsid w:val="000F2F44"/>
    <w:rsid w:val="001036D7"/>
    <w:rsid w:val="00110B61"/>
    <w:rsid w:val="00121DE6"/>
    <w:rsid w:val="00122A5D"/>
    <w:rsid w:val="00142EE0"/>
    <w:rsid w:val="00152FCE"/>
    <w:rsid w:val="00163F44"/>
    <w:rsid w:val="001700A1"/>
    <w:rsid w:val="00174BCC"/>
    <w:rsid w:val="001C388D"/>
    <w:rsid w:val="001D02F4"/>
    <w:rsid w:val="001D500C"/>
    <w:rsid w:val="001E4E3F"/>
    <w:rsid w:val="001E5940"/>
    <w:rsid w:val="001F404B"/>
    <w:rsid w:val="00202262"/>
    <w:rsid w:val="00204647"/>
    <w:rsid w:val="00216732"/>
    <w:rsid w:val="00245F07"/>
    <w:rsid w:val="00254128"/>
    <w:rsid w:val="002662CC"/>
    <w:rsid w:val="00281388"/>
    <w:rsid w:val="002935BC"/>
    <w:rsid w:val="0029734A"/>
    <w:rsid w:val="002975E7"/>
    <w:rsid w:val="002A7EAE"/>
    <w:rsid w:val="002B1BDB"/>
    <w:rsid w:val="002B711D"/>
    <w:rsid w:val="002B71EF"/>
    <w:rsid w:val="002E0598"/>
    <w:rsid w:val="002F521F"/>
    <w:rsid w:val="0030577E"/>
    <w:rsid w:val="0031656F"/>
    <w:rsid w:val="00322842"/>
    <w:rsid w:val="00335C54"/>
    <w:rsid w:val="00340BFE"/>
    <w:rsid w:val="00342D3C"/>
    <w:rsid w:val="00345A11"/>
    <w:rsid w:val="00362B90"/>
    <w:rsid w:val="00363C07"/>
    <w:rsid w:val="00373655"/>
    <w:rsid w:val="00380541"/>
    <w:rsid w:val="00394B33"/>
    <w:rsid w:val="003A2694"/>
    <w:rsid w:val="003A6BF7"/>
    <w:rsid w:val="003C38B1"/>
    <w:rsid w:val="003C6AB2"/>
    <w:rsid w:val="003E756C"/>
    <w:rsid w:val="003F06F6"/>
    <w:rsid w:val="00406B31"/>
    <w:rsid w:val="00417977"/>
    <w:rsid w:val="0042584E"/>
    <w:rsid w:val="00472401"/>
    <w:rsid w:val="00486379"/>
    <w:rsid w:val="00492C90"/>
    <w:rsid w:val="004930DD"/>
    <w:rsid w:val="004A54BB"/>
    <w:rsid w:val="004A6A8E"/>
    <w:rsid w:val="004F75B5"/>
    <w:rsid w:val="0052423E"/>
    <w:rsid w:val="00545F4A"/>
    <w:rsid w:val="00552C87"/>
    <w:rsid w:val="00583F92"/>
    <w:rsid w:val="005975D3"/>
    <w:rsid w:val="005C2BEF"/>
    <w:rsid w:val="005C3C22"/>
    <w:rsid w:val="005D2243"/>
    <w:rsid w:val="005D6379"/>
    <w:rsid w:val="005F194D"/>
    <w:rsid w:val="00602C44"/>
    <w:rsid w:val="006045DA"/>
    <w:rsid w:val="00606DF1"/>
    <w:rsid w:val="00612DF7"/>
    <w:rsid w:val="006218E3"/>
    <w:rsid w:val="00625D51"/>
    <w:rsid w:val="00635040"/>
    <w:rsid w:val="00646BC2"/>
    <w:rsid w:val="006478D7"/>
    <w:rsid w:val="006550D4"/>
    <w:rsid w:val="006675B0"/>
    <w:rsid w:val="00694DC4"/>
    <w:rsid w:val="006A3F58"/>
    <w:rsid w:val="006A4306"/>
    <w:rsid w:val="006A71DB"/>
    <w:rsid w:val="006B2387"/>
    <w:rsid w:val="006D166C"/>
    <w:rsid w:val="006D3CB6"/>
    <w:rsid w:val="006E30DF"/>
    <w:rsid w:val="006F771F"/>
    <w:rsid w:val="00710CD2"/>
    <w:rsid w:val="00717610"/>
    <w:rsid w:val="00732BCB"/>
    <w:rsid w:val="00751D76"/>
    <w:rsid w:val="007559C9"/>
    <w:rsid w:val="00763550"/>
    <w:rsid w:val="007A39FD"/>
    <w:rsid w:val="007B0A44"/>
    <w:rsid w:val="007D4115"/>
    <w:rsid w:val="007D4B6A"/>
    <w:rsid w:val="007D5978"/>
    <w:rsid w:val="007D6246"/>
    <w:rsid w:val="007E3D1E"/>
    <w:rsid w:val="007E588E"/>
    <w:rsid w:val="007F25F3"/>
    <w:rsid w:val="007F76DD"/>
    <w:rsid w:val="00803818"/>
    <w:rsid w:val="008240AD"/>
    <w:rsid w:val="00836396"/>
    <w:rsid w:val="00841E85"/>
    <w:rsid w:val="008609D4"/>
    <w:rsid w:val="0087741F"/>
    <w:rsid w:val="00895316"/>
    <w:rsid w:val="008A1732"/>
    <w:rsid w:val="008A7CB3"/>
    <w:rsid w:val="008B6DE4"/>
    <w:rsid w:val="008D396D"/>
    <w:rsid w:val="008E3D84"/>
    <w:rsid w:val="009068A2"/>
    <w:rsid w:val="00907B82"/>
    <w:rsid w:val="00930BF5"/>
    <w:rsid w:val="0093508C"/>
    <w:rsid w:val="00941DAD"/>
    <w:rsid w:val="00955309"/>
    <w:rsid w:val="00955C3F"/>
    <w:rsid w:val="00967F74"/>
    <w:rsid w:val="009946E3"/>
    <w:rsid w:val="009B2665"/>
    <w:rsid w:val="009B783A"/>
    <w:rsid w:val="009E1D70"/>
    <w:rsid w:val="00A05391"/>
    <w:rsid w:val="00A1234F"/>
    <w:rsid w:val="00A16C7A"/>
    <w:rsid w:val="00A24F58"/>
    <w:rsid w:val="00A27102"/>
    <w:rsid w:val="00A31B92"/>
    <w:rsid w:val="00A32232"/>
    <w:rsid w:val="00A333E8"/>
    <w:rsid w:val="00A33F2F"/>
    <w:rsid w:val="00A369F9"/>
    <w:rsid w:val="00A52DBE"/>
    <w:rsid w:val="00A53676"/>
    <w:rsid w:val="00A5714C"/>
    <w:rsid w:val="00A615D5"/>
    <w:rsid w:val="00A818DB"/>
    <w:rsid w:val="00A94CAF"/>
    <w:rsid w:val="00A95024"/>
    <w:rsid w:val="00A960B6"/>
    <w:rsid w:val="00AA4ED7"/>
    <w:rsid w:val="00AB22C6"/>
    <w:rsid w:val="00AB782D"/>
    <w:rsid w:val="00AD1352"/>
    <w:rsid w:val="00AD1FEC"/>
    <w:rsid w:val="00AD6C07"/>
    <w:rsid w:val="00AE7710"/>
    <w:rsid w:val="00AF1C45"/>
    <w:rsid w:val="00B165AE"/>
    <w:rsid w:val="00B257B0"/>
    <w:rsid w:val="00B267A5"/>
    <w:rsid w:val="00B439D8"/>
    <w:rsid w:val="00B511B4"/>
    <w:rsid w:val="00B5161E"/>
    <w:rsid w:val="00B629E6"/>
    <w:rsid w:val="00B65CB7"/>
    <w:rsid w:val="00B73C44"/>
    <w:rsid w:val="00B75791"/>
    <w:rsid w:val="00B81803"/>
    <w:rsid w:val="00B83844"/>
    <w:rsid w:val="00B86348"/>
    <w:rsid w:val="00BB71D2"/>
    <w:rsid w:val="00BC60EE"/>
    <w:rsid w:val="00BC60EF"/>
    <w:rsid w:val="00BD1812"/>
    <w:rsid w:val="00BF4461"/>
    <w:rsid w:val="00C017F8"/>
    <w:rsid w:val="00C328A1"/>
    <w:rsid w:val="00C3525F"/>
    <w:rsid w:val="00C55F23"/>
    <w:rsid w:val="00C61855"/>
    <w:rsid w:val="00C8159A"/>
    <w:rsid w:val="00CA0D48"/>
    <w:rsid w:val="00CA5A6F"/>
    <w:rsid w:val="00CC1B5C"/>
    <w:rsid w:val="00CC24E7"/>
    <w:rsid w:val="00CC2973"/>
    <w:rsid w:val="00CD67A5"/>
    <w:rsid w:val="00CE355F"/>
    <w:rsid w:val="00CF558B"/>
    <w:rsid w:val="00D03004"/>
    <w:rsid w:val="00D25AE8"/>
    <w:rsid w:val="00D27117"/>
    <w:rsid w:val="00D332C2"/>
    <w:rsid w:val="00D3573D"/>
    <w:rsid w:val="00D36C37"/>
    <w:rsid w:val="00D40713"/>
    <w:rsid w:val="00D76B03"/>
    <w:rsid w:val="00D87CC4"/>
    <w:rsid w:val="00D93BA1"/>
    <w:rsid w:val="00D946BE"/>
    <w:rsid w:val="00DB498A"/>
    <w:rsid w:val="00DC3B5A"/>
    <w:rsid w:val="00DD5178"/>
    <w:rsid w:val="00DF4596"/>
    <w:rsid w:val="00E15C4F"/>
    <w:rsid w:val="00E27066"/>
    <w:rsid w:val="00E3521E"/>
    <w:rsid w:val="00E6579C"/>
    <w:rsid w:val="00E717A1"/>
    <w:rsid w:val="00E720C6"/>
    <w:rsid w:val="00E746EB"/>
    <w:rsid w:val="00EB6745"/>
    <w:rsid w:val="00EC4BEB"/>
    <w:rsid w:val="00EF2CEB"/>
    <w:rsid w:val="00EF3310"/>
    <w:rsid w:val="00F229BA"/>
    <w:rsid w:val="00F27628"/>
    <w:rsid w:val="00F460C6"/>
    <w:rsid w:val="00F5062C"/>
    <w:rsid w:val="00F52370"/>
    <w:rsid w:val="00F573B6"/>
    <w:rsid w:val="00F6280F"/>
    <w:rsid w:val="00F72661"/>
    <w:rsid w:val="00F74F8C"/>
    <w:rsid w:val="00F758F6"/>
    <w:rsid w:val="00F86A3C"/>
    <w:rsid w:val="00F90C72"/>
    <w:rsid w:val="00FB0606"/>
    <w:rsid w:val="00FB0712"/>
    <w:rsid w:val="00FB4F87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85D42"/>
  <w15:docId w15:val="{8942CAF9-2E11-4324-AC8E-A30FAD95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F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40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40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44"/>
  </w:style>
  <w:style w:type="paragraph" w:styleId="Stopka">
    <w:name w:val="footer"/>
    <w:basedOn w:val="Normalny"/>
    <w:link w:val="Stopka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44"/>
  </w:style>
  <w:style w:type="character" w:styleId="Nierozpoznanawzmianka">
    <w:name w:val="Unresolved Mention"/>
    <w:basedOn w:val="Domylnaczcionkaakapitu"/>
    <w:uiPriority w:val="99"/>
    <w:semiHidden/>
    <w:unhideWhenUsed/>
    <w:rsid w:val="00A615D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2649E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F229B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jawsko-pomorskie.pl" TargetMode="External"/><Relationship Id="rId13" Type="http://schemas.openxmlformats.org/officeDocument/2006/relationships/hyperlink" Target="http://www.niepelnosprawni.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jawsko-pomors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pelnosprawni.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pelnosprawni.kujawsko-pomorskie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000F-ADEA-471E-A04E-6443FAE9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Ślósarek</dc:creator>
  <cp:lastModifiedBy>Mateusz Rumiński</cp:lastModifiedBy>
  <cp:revision>3</cp:revision>
  <cp:lastPrinted>2023-05-24T08:20:00Z</cp:lastPrinted>
  <dcterms:created xsi:type="dcterms:W3CDTF">2023-06-02T09:04:00Z</dcterms:created>
  <dcterms:modified xsi:type="dcterms:W3CDTF">2023-06-09T06:20:00Z</dcterms:modified>
</cp:coreProperties>
</file>