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7" w:rsidRPr="00AE78CF" w:rsidRDefault="001966A7" w:rsidP="001966A7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7B15A3E" wp14:editId="49DFD071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A4C69AD" wp14:editId="507ED788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1966A7" w:rsidRDefault="001966A7" w:rsidP="001966A7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1966A7" w:rsidRPr="00952F2C" w:rsidRDefault="00952F2C" w:rsidP="00952F2C">
      <w:pPr>
        <w:ind w:right="-142"/>
        <w:jc w:val="center"/>
        <w:rPr>
          <w:rFonts w:eastAsia="Calibri" w:cstheme="minorHAnsi"/>
          <w:color w:val="262626" w:themeColor="text1" w:themeTint="D9"/>
          <w:sz w:val="24"/>
          <w:szCs w:val="24"/>
        </w:rPr>
      </w:pPr>
      <w:r w:rsidRPr="00EA0476">
        <w:rPr>
          <w:rFonts w:eastAsia="Calibri" w:cstheme="minorHAnsi"/>
          <w:b/>
          <w:i/>
          <w:color w:val="262626" w:themeColor="text1" w:themeTint="D9"/>
          <w:sz w:val="28"/>
          <w:szCs w:val="28"/>
        </w:rPr>
        <w:t>„ABC księgowości dla NGO”</w:t>
      </w:r>
      <w:r>
        <w:rPr>
          <w:rFonts w:eastAsia="Calibri" w:cstheme="minorHAnsi"/>
          <w:color w:val="262626" w:themeColor="text1" w:themeTint="D9"/>
          <w:sz w:val="24"/>
          <w:szCs w:val="24"/>
        </w:rPr>
        <w:t xml:space="preserve"> s</w:t>
      </w:r>
      <w:r>
        <w:rPr>
          <w:rFonts w:eastAsia="Calibri" w:cstheme="minorHAnsi"/>
          <w:b/>
          <w:color w:val="262626" w:themeColor="text1" w:themeTint="D9"/>
          <w:sz w:val="24"/>
          <w:szCs w:val="24"/>
        </w:rPr>
        <w:t xml:space="preserve">zkolenia  dla  organizacji pozarządowych </w:t>
      </w:r>
      <w:r w:rsidRPr="003468D9">
        <w:rPr>
          <w:rFonts w:eastAsia="Calibri" w:cstheme="minorHAnsi"/>
          <w:b/>
          <w:color w:val="262626" w:themeColor="text1" w:themeTint="D9"/>
          <w:sz w:val="24"/>
          <w:szCs w:val="24"/>
        </w:rPr>
        <w:t xml:space="preserve"> z województwa kujawsko-pomorskiego</w:t>
      </w:r>
    </w:p>
    <w:p w:rsidR="001966A7" w:rsidRPr="00E85D65" w:rsidRDefault="001966A7" w:rsidP="001966A7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1966A7" w:rsidRPr="00E5207B" w:rsidRDefault="001966A7" w:rsidP="001966A7">
      <w:pPr>
        <w:rPr>
          <w:rFonts w:ascii="Arial" w:eastAsia="Calibri" w:hAnsi="Arial" w:cs="Arial"/>
          <w:color w:val="262626" w:themeColor="text1" w:themeTint="D9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012161" w:rsidTr="005616E6">
        <w:tc>
          <w:tcPr>
            <w:tcW w:w="5104" w:type="dxa"/>
          </w:tcPr>
          <w:p w:rsidR="00012161" w:rsidRPr="004F36D3" w:rsidRDefault="00012161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Miejsce szkolenia</w:t>
            </w:r>
          </w:p>
        </w:tc>
        <w:tc>
          <w:tcPr>
            <w:tcW w:w="5103" w:type="dxa"/>
          </w:tcPr>
          <w:p w:rsidR="00012161" w:rsidRDefault="00012161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012161" w:rsidTr="008F2462">
        <w:trPr>
          <w:trHeight w:val="1380"/>
        </w:trPr>
        <w:tc>
          <w:tcPr>
            <w:tcW w:w="5104" w:type="dxa"/>
          </w:tcPr>
          <w:p w:rsidR="00012161" w:rsidRPr="00012161" w:rsidRDefault="00012161" w:rsidP="00B603C8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012161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Toruń</w:t>
            </w:r>
          </w:p>
          <w:p w:rsidR="00012161" w:rsidRDefault="00012161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12161" w:rsidRDefault="00012161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Urząd Marszałkowski w Toruniu</w:t>
            </w:r>
          </w:p>
          <w:p w:rsidR="00012161" w:rsidRDefault="00012161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Plac Teatralny 2</w:t>
            </w:r>
          </w:p>
          <w:p w:rsidR="00012161" w:rsidRDefault="00012161" w:rsidP="00B603C8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Sala Patio , I piętro</w:t>
            </w:r>
          </w:p>
        </w:tc>
        <w:tc>
          <w:tcPr>
            <w:tcW w:w="5103" w:type="dxa"/>
          </w:tcPr>
          <w:p w:rsidR="00012161" w:rsidRDefault="00012161" w:rsidP="001F7684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012161" w:rsidRPr="00012161" w:rsidRDefault="00012161" w:rsidP="001F7684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 w:rsidRPr="00012161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23 października 2018</w:t>
            </w:r>
          </w:p>
          <w:p w:rsidR="00012161" w:rsidRDefault="00012161" w:rsidP="001F7684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godziny: od 10.00 do 13.00</w:t>
            </w:r>
          </w:p>
        </w:tc>
      </w:tr>
    </w:tbl>
    <w:p w:rsidR="001966A7" w:rsidRPr="00E85D65" w:rsidRDefault="001966A7" w:rsidP="001966A7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1966A7" w:rsidRPr="006E6239" w:rsidTr="00B603C8">
        <w:trPr>
          <w:trHeight w:val="483"/>
        </w:trPr>
        <w:tc>
          <w:tcPr>
            <w:tcW w:w="2694" w:type="dxa"/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1966A7" w:rsidRPr="00A41453" w:rsidRDefault="001966A7" w:rsidP="00B603C8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vAlign w:val="center"/>
          </w:tcPr>
          <w:p w:rsidR="001966A7" w:rsidRPr="0085353A" w:rsidRDefault="001966A7" w:rsidP="00B603C8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1966A7" w:rsidRPr="006E6239" w:rsidTr="00B603C8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85353A" w:rsidRDefault="001966A7" w:rsidP="00B603C8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6A7" w:rsidRPr="006E6239" w:rsidRDefault="001966A7" w:rsidP="00B603C8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1966A7" w:rsidRPr="00F1214B" w:rsidRDefault="001966A7" w:rsidP="001966A7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1966A7" w:rsidRPr="0085353A" w:rsidRDefault="001966A7" w:rsidP="001966A7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1966A7" w:rsidRPr="00A41453" w:rsidRDefault="001966A7" w:rsidP="001966A7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1966A7" w:rsidRPr="00A41453" w:rsidRDefault="001966A7" w:rsidP="001966A7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1966A7" w:rsidRPr="0085353A" w:rsidRDefault="001966A7" w:rsidP="001966A7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1966A7" w:rsidRPr="0085353A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7"/>
    <w:rsid w:val="00012161"/>
    <w:rsid w:val="001966A7"/>
    <w:rsid w:val="003741BD"/>
    <w:rsid w:val="00545805"/>
    <w:rsid w:val="00952F2C"/>
    <w:rsid w:val="00C10EC1"/>
    <w:rsid w:val="00CF4DE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1950</Characters>
  <Application>Microsoft Office Word</Application>
  <DocSecurity>0</DocSecurity>
  <Lines>16</Lines>
  <Paragraphs>4</Paragraphs>
  <ScaleCrop>false</ScaleCrop>
  <Company>TSAS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8</cp:revision>
  <dcterms:created xsi:type="dcterms:W3CDTF">2018-10-05T12:31:00Z</dcterms:created>
  <dcterms:modified xsi:type="dcterms:W3CDTF">2018-10-16T17:08:00Z</dcterms:modified>
</cp:coreProperties>
</file>